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E1EDF1" w14:textId="149EFA04" w:rsidR="00515861" w:rsidRDefault="00515861">
      <w:pPr>
        <w:sectPr w:rsidR="00515861" w:rsidSect="00515861">
          <w:headerReference w:type="default" r:id="rId8"/>
          <w:footerReference w:type="even" r:id="rId9"/>
          <w:footerReference w:type="default" r:id="rId10"/>
          <w:pgSz w:w="11900" w:h="16840"/>
          <w:pgMar w:top="0" w:right="0" w:bottom="0" w:left="0" w:header="0" w:footer="709" w:gutter="0"/>
          <w:cols w:space="708"/>
          <w:docGrid w:linePitch="360"/>
        </w:sectPr>
      </w:pPr>
    </w:p>
    <w:p w14:paraId="719A809D" w14:textId="50DB8F1F" w:rsidR="00515861" w:rsidRDefault="004D216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20B5F" wp14:editId="76153160">
                <wp:simplePos x="0" y="0"/>
                <wp:positionH relativeFrom="column">
                  <wp:posOffset>5682615</wp:posOffset>
                </wp:positionH>
                <wp:positionV relativeFrom="paragraph">
                  <wp:posOffset>145415</wp:posOffset>
                </wp:positionV>
                <wp:extent cx="1378585" cy="701675"/>
                <wp:effectExtent l="0" t="0" r="571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70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BDCD03" w14:textId="662E29E4" w:rsidR="00C920A4" w:rsidRDefault="0071745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09FF79" wp14:editId="5E9A9128">
                                  <wp:extent cx="956945" cy="603885"/>
                                  <wp:effectExtent l="0" t="0" r="0" b="571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945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920B5F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447.45pt;margin-top:11.45pt;width:108.55pt;height:5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" fillcolor="white [3201]" stroked="f" strokeweight=".5pt">
                <v:textbox>
                  <w:txbxContent>
                    <w:p w14:paraId="31BDCD03" w14:textId="662E29E4" w:rsidR="00C920A4" w:rsidRDefault="0071745A">
                      <w:r>
                        <w:rPr>
                          <w:noProof/>
                        </w:rPr>
                        <w:drawing>
                          <wp:inline distT="0" distB="0" distL="0" distR="0" wp14:anchorId="1409FF79" wp14:editId="5E9A9128">
                            <wp:extent cx="956945" cy="603885"/>
                            <wp:effectExtent l="0" t="0" r="0" b="571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6945" cy="603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19773D" w14:textId="457D9589" w:rsidR="007660AC" w:rsidRDefault="007660AC" w:rsidP="009F4EB4">
      <w:pPr>
        <w:pBdr>
          <w:bottom w:val="single" w:sz="4" w:space="1" w:color="auto"/>
        </w:pBd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6</w:t>
      </w:r>
      <w:r w:rsidRPr="007660AC">
        <w:rPr>
          <w:rFonts w:ascii="Arial" w:hAnsi="Arial" w:cs="Arial"/>
          <w:b/>
          <w:bCs/>
          <w:color w:val="000000" w:themeColor="text1"/>
          <w:sz w:val="32"/>
          <w:szCs w:val="32"/>
          <w:vertAlign w:val="superscript"/>
        </w:rPr>
        <w:t>ème</w:t>
      </w:r>
      <w:r w:rsidR="00FA5018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Festival du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reportage court, France monde, </w:t>
      </w:r>
    </w:p>
    <w:p w14:paraId="121D834E" w14:textId="3AAC5A85" w:rsidR="00515861" w:rsidRDefault="007660AC" w:rsidP="009F4EB4">
      <w:pPr>
        <w:pBdr>
          <w:bottom w:val="single" w:sz="4" w:space="1" w:color="auto"/>
        </w:pBd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France océan</w:t>
      </w:r>
    </w:p>
    <w:p w14:paraId="0A7F578F" w14:textId="00DBC8AA" w:rsidR="009F4EB4" w:rsidRDefault="009F4EB4">
      <w:pPr>
        <w:rPr>
          <w:rFonts w:ascii="Arial" w:hAnsi="Arial" w:cs="Arial"/>
          <w:b/>
          <w:bCs/>
          <w:color w:val="000000" w:themeColor="text1"/>
        </w:rPr>
      </w:pPr>
    </w:p>
    <w:p w14:paraId="06FFFE90" w14:textId="2FDF3BB2" w:rsidR="00187947" w:rsidRDefault="00187947">
      <w:pPr>
        <w:rPr>
          <w:rFonts w:ascii="Arial" w:hAnsi="Arial" w:cs="Arial"/>
          <w:b/>
          <w:bCs/>
          <w:color w:val="000000" w:themeColor="text1"/>
        </w:rPr>
      </w:pPr>
    </w:p>
    <w:p w14:paraId="7A2E37B6" w14:textId="36F5C8F6" w:rsidR="00EA25B1" w:rsidRDefault="00EA25B1" w:rsidP="00EA25B1">
      <w:pPr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  <w:lang w:eastAsia="fr-FR"/>
        </w:rPr>
        <w:drawing>
          <wp:inline distT="0" distB="0" distL="0" distR="0" wp14:anchorId="7D017868" wp14:editId="124200D3">
            <wp:extent cx="2809413" cy="3975290"/>
            <wp:effectExtent l="0" t="0" r="0" b="0"/>
            <wp:docPr id="2" name="Image 2" descr="Une image contenant assis, table, tenant, périphé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assis, table, tenant, périphériqu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208" cy="3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59E4" w14:textId="478FA0D8" w:rsidR="00EA25B1" w:rsidRDefault="00EA25B1" w:rsidP="00EA25B1">
      <w:pPr>
        <w:jc w:val="center"/>
        <w:rPr>
          <w:rFonts w:ascii="Arial" w:hAnsi="Arial" w:cs="Arial"/>
          <w:b/>
          <w:bCs/>
          <w:color w:val="000000" w:themeColor="text1"/>
        </w:rPr>
      </w:pPr>
    </w:p>
    <w:p w14:paraId="6C1A5695" w14:textId="6A914098" w:rsidR="00EA25B1" w:rsidRPr="00EA25B1" w:rsidRDefault="00EA25B1" w:rsidP="00EA25B1">
      <w:pPr>
        <w:jc w:val="center"/>
        <w:rPr>
          <w:rFonts w:ascii="Arial" w:hAnsi="Arial" w:cs="Arial"/>
          <w:color w:val="000000" w:themeColor="text1"/>
        </w:rPr>
      </w:pPr>
    </w:p>
    <w:p w14:paraId="7C9F3F60" w14:textId="77777777" w:rsidR="009F4EB4" w:rsidRDefault="009F4EB4">
      <w:pPr>
        <w:rPr>
          <w:rFonts w:ascii="Arial" w:hAnsi="Arial" w:cs="Arial"/>
          <w:b/>
          <w:bCs/>
          <w:color w:val="000000" w:themeColor="text1"/>
        </w:rPr>
      </w:pPr>
    </w:p>
    <w:p w14:paraId="2FC5289C" w14:textId="1F0F8351" w:rsidR="009F4EB4" w:rsidRDefault="009F4EB4" w:rsidP="009F4EB4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2653A7">
        <w:rPr>
          <w:rFonts w:cstheme="minorHAnsi"/>
          <w:color w:val="000000" w:themeColor="text1"/>
          <w:sz w:val="22"/>
          <w:szCs w:val="22"/>
        </w:rPr>
        <w:t xml:space="preserve">Les organisateurs </w:t>
      </w:r>
      <w:r w:rsidR="00187947">
        <w:rPr>
          <w:rFonts w:cstheme="minorHAnsi"/>
          <w:color w:val="000000" w:themeColor="text1"/>
          <w:sz w:val="22"/>
          <w:szCs w:val="22"/>
        </w:rPr>
        <w:t xml:space="preserve">du </w:t>
      </w:r>
      <w:r w:rsidR="00187947" w:rsidRPr="00EA25B1">
        <w:rPr>
          <w:rFonts w:cstheme="minorHAnsi"/>
          <w:i/>
          <w:iCs/>
          <w:color w:val="000000" w:themeColor="text1"/>
          <w:sz w:val="22"/>
          <w:szCs w:val="22"/>
        </w:rPr>
        <w:t>Festival francophone du reportage court France monde – France océan</w:t>
      </w:r>
      <w:r w:rsidR="00187947">
        <w:rPr>
          <w:rFonts w:cstheme="minorHAnsi"/>
          <w:color w:val="000000" w:themeColor="text1"/>
          <w:sz w:val="22"/>
          <w:szCs w:val="22"/>
        </w:rPr>
        <w:t xml:space="preserve"> </w:t>
      </w:r>
      <w:r w:rsidRPr="002653A7">
        <w:rPr>
          <w:rFonts w:cstheme="minorHAnsi"/>
          <w:color w:val="000000" w:themeColor="text1"/>
          <w:sz w:val="22"/>
          <w:szCs w:val="22"/>
        </w:rPr>
        <w:t>ont pensé un</w:t>
      </w:r>
      <w:r w:rsidR="00187947">
        <w:rPr>
          <w:rFonts w:cstheme="minorHAnsi"/>
          <w:color w:val="000000" w:themeColor="text1"/>
          <w:sz w:val="22"/>
          <w:szCs w:val="22"/>
        </w:rPr>
        <w:t>e</w:t>
      </w:r>
      <w:r w:rsidRPr="002653A7">
        <w:rPr>
          <w:rFonts w:cstheme="minorHAnsi"/>
          <w:color w:val="000000" w:themeColor="text1"/>
          <w:sz w:val="22"/>
          <w:szCs w:val="22"/>
        </w:rPr>
        <w:t xml:space="preserve"> </w:t>
      </w:r>
      <w:r w:rsidR="00187947">
        <w:rPr>
          <w:rFonts w:cstheme="minorHAnsi"/>
          <w:color w:val="000000" w:themeColor="text1"/>
          <w:sz w:val="22"/>
          <w:szCs w:val="22"/>
        </w:rPr>
        <w:t>action</w:t>
      </w:r>
      <w:r w:rsidRPr="002653A7">
        <w:rPr>
          <w:rFonts w:cstheme="minorHAnsi"/>
          <w:color w:val="000000" w:themeColor="text1"/>
          <w:sz w:val="22"/>
          <w:szCs w:val="22"/>
        </w:rPr>
        <w:t xml:space="preserve"> ouvert</w:t>
      </w:r>
      <w:r w:rsidR="00187947">
        <w:rPr>
          <w:rFonts w:cstheme="minorHAnsi"/>
          <w:color w:val="000000" w:themeColor="text1"/>
          <w:sz w:val="22"/>
          <w:szCs w:val="22"/>
        </w:rPr>
        <w:t>e</w:t>
      </w:r>
      <w:r w:rsidRPr="002653A7">
        <w:rPr>
          <w:rFonts w:cstheme="minorHAnsi"/>
          <w:color w:val="000000" w:themeColor="text1"/>
          <w:sz w:val="22"/>
          <w:szCs w:val="22"/>
        </w:rPr>
        <w:t xml:space="preserve"> à tous les publics.</w:t>
      </w:r>
      <w:r w:rsidR="00187947">
        <w:rPr>
          <w:rFonts w:cstheme="minorHAnsi"/>
          <w:color w:val="000000" w:themeColor="text1"/>
          <w:sz w:val="22"/>
          <w:szCs w:val="22"/>
        </w:rPr>
        <w:t xml:space="preserve"> </w:t>
      </w:r>
      <w:r w:rsidRPr="002653A7">
        <w:rPr>
          <w:rFonts w:cstheme="minorHAnsi"/>
          <w:color w:val="000000" w:themeColor="text1"/>
          <w:sz w:val="22"/>
          <w:szCs w:val="22"/>
        </w:rPr>
        <w:t xml:space="preserve"> </w:t>
      </w:r>
      <w:r w:rsidR="00187947">
        <w:rPr>
          <w:rFonts w:cstheme="minorHAnsi"/>
          <w:color w:val="000000" w:themeColor="text1"/>
          <w:sz w:val="22"/>
          <w:szCs w:val="22"/>
        </w:rPr>
        <w:t xml:space="preserve">En ce qui concerne </w:t>
      </w:r>
      <w:r w:rsidR="00187947" w:rsidRPr="00EA25B1">
        <w:rPr>
          <w:rFonts w:cstheme="minorHAnsi"/>
          <w:b/>
          <w:bCs/>
          <w:color w:val="000000" w:themeColor="text1"/>
          <w:sz w:val="22"/>
          <w:szCs w:val="22"/>
        </w:rPr>
        <w:t>le</w:t>
      </w:r>
      <w:r w:rsidR="00EA25B1">
        <w:rPr>
          <w:rFonts w:cstheme="minorHAnsi"/>
          <w:b/>
          <w:bCs/>
          <w:color w:val="000000" w:themeColor="text1"/>
          <w:sz w:val="22"/>
          <w:szCs w:val="22"/>
        </w:rPr>
        <w:t>s</w:t>
      </w:r>
      <w:r w:rsidR="00187947" w:rsidRPr="00EA25B1">
        <w:rPr>
          <w:rFonts w:cstheme="minorHAnsi"/>
          <w:b/>
          <w:bCs/>
          <w:color w:val="000000" w:themeColor="text1"/>
          <w:sz w:val="22"/>
          <w:szCs w:val="22"/>
        </w:rPr>
        <w:t xml:space="preserve"> établissements scolaires</w:t>
      </w:r>
      <w:r w:rsidR="00187947">
        <w:rPr>
          <w:rFonts w:cstheme="minorHAnsi"/>
          <w:color w:val="000000" w:themeColor="text1"/>
          <w:sz w:val="22"/>
          <w:szCs w:val="22"/>
        </w:rPr>
        <w:t xml:space="preserve">, plusieurs spécificités doivent être prises en compte. </w:t>
      </w:r>
    </w:p>
    <w:p w14:paraId="2D166AD4" w14:textId="500D1876" w:rsidR="00187947" w:rsidRDefault="00187947" w:rsidP="009F4EB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217051B8" w14:textId="26985915" w:rsidR="00187947" w:rsidRDefault="00187947" w:rsidP="009F4EB4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La participation à ce festival peut se faire à </w:t>
      </w:r>
      <w:r w:rsidRPr="004D2169">
        <w:rPr>
          <w:rFonts w:cstheme="minorHAnsi"/>
          <w:b/>
          <w:bCs/>
          <w:color w:val="000000" w:themeColor="text1"/>
          <w:sz w:val="22"/>
          <w:szCs w:val="22"/>
        </w:rPr>
        <w:t>trois niveaux différents</w:t>
      </w:r>
      <w:r>
        <w:rPr>
          <w:rFonts w:cstheme="minorHAnsi"/>
          <w:color w:val="000000" w:themeColor="text1"/>
          <w:sz w:val="22"/>
          <w:szCs w:val="22"/>
        </w:rPr>
        <w:t xml:space="preserve"> qui n</w:t>
      </w:r>
      <w:r w:rsidR="00EA25B1">
        <w:rPr>
          <w:rFonts w:cstheme="minorHAnsi"/>
          <w:color w:val="000000" w:themeColor="text1"/>
          <w:sz w:val="22"/>
          <w:szCs w:val="22"/>
        </w:rPr>
        <w:t>e demandent pas</w:t>
      </w:r>
      <w:r>
        <w:rPr>
          <w:rFonts w:cstheme="minorHAnsi"/>
          <w:color w:val="000000" w:themeColor="text1"/>
          <w:sz w:val="22"/>
          <w:szCs w:val="22"/>
        </w:rPr>
        <w:t xml:space="preserve"> le même engagement : </w:t>
      </w:r>
    </w:p>
    <w:p w14:paraId="3922AE77" w14:textId="77777777" w:rsidR="00EA25B1" w:rsidRDefault="00EA25B1" w:rsidP="009F4EB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3219374C" w14:textId="07071F38" w:rsidR="00187947" w:rsidRDefault="00187947" w:rsidP="009F4EB4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-Rencontre avec un journaliste francophone </w:t>
      </w:r>
    </w:p>
    <w:p w14:paraId="62B5497A" w14:textId="75186374" w:rsidR="00187947" w:rsidRDefault="00187947" w:rsidP="009F4EB4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-Participation au jury de sélection des films</w:t>
      </w:r>
    </w:p>
    <w:p w14:paraId="43AC4796" w14:textId="5E8A1238" w:rsidR="00187947" w:rsidRDefault="00187947" w:rsidP="009F4EB4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-Réalisati</w:t>
      </w:r>
      <w:r w:rsidR="00FA5018">
        <w:rPr>
          <w:rFonts w:cstheme="minorHAnsi"/>
          <w:color w:val="000000" w:themeColor="text1"/>
          <w:sz w:val="22"/>
          <w:szCs w:val="22"/>
        </w:rPr>
        <w:t>on d’un reportage (ce qui exclue</w:t>
      </w:r>
      <w:r>
        <w:rPr>
          <w:rFonts w:cstheme="minorHAnsi"/>
          <w:color w:val="000000" w:themeColor="text1"/>
          <w:sz w:val="22"/>
          <w:szCs w:val="22"/>
        </w:rPr>
        <w:t xml:space="preserve"> la participation au jury) à rendre avant le 01 décembre 2020.</w:t>
      </w:r>
    </w:p>
    <w:p w14:paraId="6EF46BC6" w14:textId="31D78690" w:rsidR="00EA25B1" w:rsidRDefault="00EA25B1" w:rsidP="009F4EB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34521110" w14:textId="1461F4C1" w:rsidR="00EA25B1" w:rsidRDefault="00FA5018" w:rsidP="009F4EB4">
      <w:pPr>
        <w:jc w:val="both"/>
        <w:rPr>
          <w:rFonts w:cstheme="minorHAnsi"/>
          <w:color w:val="000000" w:themeColor="text1"/>
          <w:sz w:val="22"/>
          <w:szCs w:val="22"/>
        </w:rPr>
      </w:pPr>
      <w:hyperlink r:id="rId14" w:history="1">
        <w:r w:rsidR="00EA25B1" w:rsidRPr="00EA25B1">
          <w:rPr>
            <w:rStyle w:val="Lienhypertexte"/>
            <w:rFonts w:cstheme="minorHAnsi"/>
            <w:sz w:val="22"/>
            <w:szCs w:val="22"/>
          </w:rPr>
          <w:t>Lien vers la présentation du</w:t>
        </w:r>
        <w:r w:rsidR="00EA25B1" w:rsidRPr="00EA25B1">
          <w:rPr>
            <w:rStyle w:val="Lienhypertexte"/>
            <w:rFonts w:cstheme="minorHAnsi"/>
            <w:sz w:val="22"/>
            <w:szCs w:val="22"/>
          </w:rPr>
          <w:t xml:space="preserve"> </w:t>
        </w:r>
        <w:r w:rsidR="00EA25B1" w:rsidRPr="00EA25B1">
          <w:rPr>
            <w:rStyle w:val="Lienhypertexte"/>
            <w:rFonts w:cstheme="minorHAnsi"/>
            <w:sz w:val="22"/>
            <w:szCs w:val="22"/>
          </w:rPr>
          <w:t>festival</w:t>
        </w:r>
      </w:hyperlink>
    </w:p>
    <w:p w14:paraId="0CF74338" w14:textId="04DA6A2E" w:rsidR="00EA25B1" w:rsidRDefault="00EA25B1" w:rsidP="009F4EB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4A2807FB" w14:textId="7CC6F488" w:rsidR="00EA25B1" w:rsidRDefault="00EA25B1" w:rsidP="009F4EB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77A00921" w14:textId="518B1D6A" w:rsidR="00EA25B1" w:rsidRDefault="00EA25B1" w:rsidP="009F4EB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4442920E" w14:textId="77777777" w:rsidR="00FE7C9E" w:rsidRDefault="00FE7C9E" w:rsidP="009F4EB4">
      <w:pPr>
        <w:jc w:val="both"/>
        <w:rPr>
          <w:rFonts w:cstheme="minorHAnsi"/>
          <w:color w:val="000000" w:themeColor="text1"/>
          <w:sz w:val="22"/>
          <w:szCs w:val="22"/>
        </w:rPr>
        <w:sectPr w:rsidR="00FE7C9E" w:rsidSect="00EB5165">
          <w:type w:val="continuous"/>
          <w:pgSz w:w="11900" w:h="16840"/>
          <w:pgMar w:top="1440" w:right="1080" w:bottom="1440" w:left="1080" w:header="0" w:footer="709" w:gutter="0"/>
          <w:cols w:space="708"/>
          <w:docGrid w:linePitch="360"/>
        </w:sectPr>
      </w:pPr>
    </w:p>
    <w:p w14:paraId="60F45109" w14:textId="76FF8948" w:rsidR="00EA25B1" w:rsidRDefault="00EA25B1" w:rsidP="009F4EB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7A213BB1" w14:textId="67FBFDF8" w:rsidR="00EA25B1" w:rsidRDefault="00EA25B1" w:rsidP="009F4EB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557BCC0B" w14:textId="77777777" w:rsidR="00FE7C9E" w:rsidRDefault="00FE7C9E" w:rsidP="009F4EB4">
      <w:pPr>
        <w:jc w:val="both"/>
        <w:rPr>
          <w:rFonts w:cstheme="minorHAnsi"/>
          <w:color w:val="000000" w:themeColor="text1"/>
          <w:sz w:val="22"/>
          <w:szCs w:val="22"/>
        </w:rPr>
        <w:sectPr w:rsidR="00FE7C9E" w:rsidSect="00EB5165">
          <w:type w:val="continuous"/>
          <w:pgSz w:w="11900" w:h="16840"/>
          <w:pgMar w:top="1440" w:right="1080" w:bottom="1440" w:left="1080" w:header="0" w:footer="709" w:gutter="0"/>
          <w:cols w:space="708"/>
          <w:docGrid w:linePitch="360"/>
        </w:sectPr>
      </w:pPr>
    </w:p>
    <w:p w14:paraId="494AF8EC" w14:textId="1AD9AC20" w:rsidR="00EA25B1" w:rsidRDefault="00EA25B1" w:rsidP="009F4EB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681E8D92" w14:textId="77777777" w:rsidR="00FE7C9E" w:rsidRDefault="00FE7C9E" w:rsidP="009F4EB4">
      <w:pPr>
        <w:jc w:val="both"/>
        <w:rPr>
          <w:rFonts w:cstheme="minorHAnsi"/>
          <w:color w:val="000000" w:themeColor="text1"/>
          <w:sz w:val="22"/>
          <w:szCs w:val="22"/>
        </w:rPr>
        <w:sectPr w:rsidR="00FE7C9E" w:rsidSect="00FE7C9E">
          <w:type w:val="continuous"/>
          <w:pgSz w:w="11900" w:h="16840"/>
          <w:pgMar w:top="0" w:right="0" w:bottom="0" w:left="0" w:header="0" w:footer="709" w:gutter="0"/>
          <w:cols w:space="708"/>
          <w:docGrid w:linePitch="360"/>
        </w:sectPr>
      </w:pPr>
    </w:p>
    <w:p w14:paraId="2BAD1879" w14:textId="10034298" w:rsidR="00FE7C9E" w:rsidRDefault="00FE7C9E" w:rsidP="009F4EB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0A285526" w14:textId="48573E1D" w:rsidR="00187947" w:rsidRDefault="00187947" w:rsidP="009F4EB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12179369" w14:textId="6B4098B1" w:rsidR="009F4EB4" w:rsidRPr="00EA25B1" w:rsidRDefault="00EA25B1" w:rsidP="009F4EB4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EA25B1">
        <w:rPr>
          <w:rFonts w:cstheme="minorHAnsi"/>
          <w:color w:val="000000" w:themeColor="text1"/>
          <w:sz w:val="28"/>
          <w:szCs w:val="28"/>
        </w:rPr>
        <w:t>Conseils divers</w:t>
      </w:r>
      <w:r>
        <w:rPr>
          <w:rFonts w:cstheme="minorHAnsi"/>
          <w:color w:val="000000" w:themeColor="text1"/>
          <w:sz w:val="28"/>
          <w:szCs w:val="28"/>
        </w:rPr>
        <w:t>/</w:t>
      </w:r>
      <w:r w:rsidR="00FA5018">
        <w:rPr>
          <w:rFonts w:cstheme="minorHAnsi"/>
          <w:color w:val="000000" w:themeColor="text1"/>
          <w:sz w:val="28"/>
          <w:szCs w:val="28"/>
        </w:rPr>
        <w:t>Réalisation du reportage</w:t>
      </w:r>
    </w:p>
    <w:p w14:paraId="0E34BAAC" w14:textId="77777777" w:rsidR="00EA25B1" w:rsidRDefault="00EA25B1" w:rsidP="009F4EB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CBBE2D1" w14:textId="1EF9271F" w:rsidR="00EA25B1" w:rsidRDefault="00EA25B1" w:rsidP="009F4EB4">
      <w:pPr>
        <w:pStyle w:val="Paragraphedeliste"/>
        <w:numPr>
          <w:ilvl w:val="0"/>
          <w:numId w:val="6"/>
        </w:numPr>
        <w:jc w:val="both"/>
        <w:rPr>
          <w:b/>
          <w:bCs/>
          <w:sz w:val="22"/>
          <w:szCs w:val="22"/>
          <w:u w:val="single"/>
        </w:rPr>
      </w:pPr>
      <w:r w:rsidRPr="00EA25B1">
        <w:rPr>
          <w:b/>
          <w:bCs/>
          <w:sz w:val="22"/>
          <w:szCs w:val="22"/>
          <w:u w:val="single"/>
        </w:rPr>
        <w:t>Inscriptions et documents à fournir</w:t>
      </w:r>
    </w:p>
    <w:p w14:paraId="575E96C5" w14:textId="77777777" w:rsidR="00EA25B1" w:rsidRPr="00EA25B1" w:rsidRDefault="00EA25B1" w:rsidP="00EA25B1">
      <w:pPr>
        <w:pStyle w:val="Paragraphedeliste"/>
        <w:jc w:val="both"/>
        <w:rPr>
          <w:b/>
          <w:bCs/>
          <w:sz w:val="22"/>
          <w:szCs w:val="22"/>
          <w:u w:val="single"/>
        </w:rPr>
      </w:pPr>
    </w:p>
    <w:p w14:paraId="7860A7E2" w14:textId="29A2A7DD" w:rsidR="009F4EB4" w:rsidRDefault="00187947" w:rsidP="00EA25B1">
      <w:pPr>
        <w:pStyle w:val="Paragraphedeliste"/>
        <w:jc w:val="both"/>
        <w:rPr>
          <w:sz w:val="22"/>
          <w:szCs w:val="22"/>
        </w:rPr>
      </w:pPr>
      <w:r>
        <w:rPr>
          <w:sz w:val="22"/>
          <w:szCs w:val="22"/>
        </w:rPr>
        <w:t>Une</w:t>
      </w:r>
      <w:r w:rsidRPr="00060ABF">
        <w:rPr>
          <w:b/>
          <w:bCs/>
          <w:sz w:val="22"/>
          <w:szCs w:val="22"/>
        </w:rPr>
        <w:t xml:space="preserve"> inscription </w:t>
      </w:r>
      <w:r>
        <w:rPr>
          <w:sz w:val="22"/>
          <w:szCs w:val="22"/>
        </w:rPr>
        <w:t xml:space="preserve">à </w:t>
      </w:r>
      <w:r w:rsidR="00060ABF">
        <w:rPr>
          <w:sz w:val="22"/>
          <w:szCs w:val="22"/>
        </w:rPr>
        <w:t xml:space="preserve">remplir avec </w:t>
      </w:r>
      <w:r w:rsidR="00060ABF" w:rsidRPr="00060ABF">
        <w:rPr>
          <w:b/>
          <w:bCs/>
          <w:sz w:val="22"/>
          <w:szCs w:val="22"/>
        </w:rPr>
        <w:t>le synopsis</w:t>
      </w:r>
      <w:r w:rsidR="00060ABF">
        <w:rPr>
          <w:sz w:val="22"/>
          <w:szCs w:val="22"/>
        </w:rPr>
        <w:t xml:space="preserve">, la </w:t>
      </w:r>
      <w:r w:rsidR="00060ABF" w:rsidRPr="00060ABF">
        <w:rPr>
          <w:b/>
          <w:bCs/>
          <w:sz w:val="22"/>
          <w:szCs w:val="22"/>
        </w:rPr>
        <w:t>fiche d’identification</w:t>
      </w:r>
      <w:r w:rsidR="00060ABF">
        <w:rPr>
          <w:sz w:val="22"/>
          <w:szCs w:val="22"/>
        </w:rPr>
        <w:t xml:space="preserve"> du ou des reportages et la copie de </w:t>
      </w:r>
      <w:r w:rsidR="00060ABF" w:rsidRPr="00060ABF">
        <w:rPr>
          <w:b/>
          <w:bCs/>
          <w:sz w:val="22"/>
          <w:szCs w:val="22"/>
        </w:rPr>
        <w:t>cession de droits</w:t>
      </w:r>
      <w:r w:rsidR="00060ABF">
        <w:rPr>
          <w:sz w:val="22"/>
          <w:szCs w:val="22"/>
        </w:rPr>
        <w:t xml:space="preserve"> </w:t>
      </w:r>
      <w:r w:rsidR="004D2169">
        <w:rPr>
          <w:sz w:val="22"/>
          <w:szCs w:val="22"/>
        </w:rPr>
        <w:t xml:space="preserve">sont </w:t>
      </w:r>
      <w:r w:rsidR="00060ABF">
        <w:rPr>
          <w:sz w:val="22"/>
          <w:szCs w:val="22"/>
        </w:rPr>
        <w:t xml:space="preserve">à renvoyer à </w:t>
      </w:r>
      <w:hyperlink r:id="rId15" w:history="1">
        <w:r w:rsidR="00060ABF" w:rsidRPr="00C43397">
          <w:rPr>
            <w:rStyle w:val="Lienhypertexte"/>
            <w:sz w:val="22"/>
            <w:szCs w:val="22"/>
          </w:rPr>
          <w:t>jean-emmanuel.dumoulin@ac-clermont.fr</w:t>
        </w:r>
      </w:hyperlink>
      <w:r w:rsidR="00060ABF">
        <w:rPr>
          <w:sz w:val="22"/>
          <w:szCs w:val="22"/>
        </w:rPr>
        <w:t xml:space="preserve"> avant le 01 décembre 2020.</w:t>
      </w:r>
    </w:p>
    <w:p w14:paraId="50A597B2" w14:textId="77777777" w:rsidR="00060ABF" w:rsidRDefault="00060ABF" w:rsidP="00060ABF">
      <w:pPr>
        <w:pStyle w:val="Paragraphedeliste"/>
        <w:jc w:val="both"/>
        <w:rPr>
          <w:sz w:val="22"/>
          <w:szCs w:val="22"/>
        </w:rPr>
      </w:pPr>
    </w:p>
    <w:p w14:paraId="021C9B20" w14:textId="5278042C" w:rsidR="00060ABF" w:rsidRDefault="00FA5018" w:rsidP="00060ABF">
      <w:pPr>
        <w:pStyle w:val="Paragraphedeliste"/>
        <w:jc w:val="both"/>
        <w:rPr>
          <w:sz w:val="22"/>
          <w:szCs w:val="22"/>
        </w:rPr>
      </w:pPr>
      <w:hyperlink r:id="rId16" w:anchor="Docu" w:history="1">
        <w:r w:rsidR="00060ABF" w:rsidRPr="00060ABF">
          <w:rPr>
            <w:rStyle w:val="Lienhypertexte"/>
            <w:sz w:val="22"/>
            <w:szCs w:val="22"/>
          </w:rPr>
          <w:t>Lien vers les documents à remplir</w:t>
        </w:r>
      </w:hyperlink>
      <w:r w:rsidR="00060ABF">
        <w:rPr>
          <w:sz w:val="22"/>
          <w:szCs w:val="22"/>
        </w:rPr>
        <w:t xml:space="preserve"> (descendre au paragraphe « </w:t>
      </w:r>
      <w:r w:rsidR="00060ABF" w:rsidRPr="004D2169">
        <w:rPr>
          <w:b/>
          <w:bCs/>
          <w:sz w:val="22"/>
          <w:szCs w:val="22"/>
        </w:rPr>
        <w:t>VII- documents à télécharger</w:t>
      </w:r>
      <w:r w:rsidR="00060ABF">
        <w:rPr>
          <w:sz w:val="22"/>
          <w:szCs w:val="22"/>
        </w:rPr>
        <w:t> »)</w:t>
      </w:r>
    </w:p>
    <w:p w14:paraId="6144E6A5" w14:textId="2B513FE7" w:rsidR="00060ABF" w:rsidRDefault="00060ABF" w:rsidP="00060ABF">
      <w:pPr>
        <w:pStyle w:val="Paragraphedeliste"/>
        <w:jc w:val="both"/>
        <w:rPr>
          <w:sz w:val="22"/>
          <w:szCs w:val="22"/>
        </w:rPr>
      </w:pPr>
    </w:p>
    <w:p w14:paraId="7B91AE7D" w14:textId="77777777" w:rsidR="00EA25B1" w:rsidRDefault="00EA25B1" w:rsidP="00060ABF">
      <w:pPr>
        <w:pStyle w:val="Paragraphedeliste"/>
        <w:jc w:val="both"/>
        <w:rPr>
          <w:sz w:val="22"/>
          <w:szCs w:val="22"/>
        </w:rPr>
      </w:pPr>
    </w:p>
    <w:p w14:paraId="670D5356" w14:textId="3D9E4389" w:rsidR="00060ABF" w:rsidRDefault="00060ABF" w:rsidP="00060ABF">
      <w:pPr>
        <w:pStyle w:val="Paragraphedeliste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Nous vous invitons également à faire remplir à vos élèves et leurs responsables légaux les documents de </w:t>
      </w:r>
      <w:r w:rsidRPr="00EA25B1">
        <w:rPr>
          <w:b/>
          <w:bCs/>
          <w:sz w:val="22"/>
          <w:szCs w:val="22"/>
        </w:rPr>
        <w:t>droit à l’image et à la voix</w:t>
      </w:r>
      <w:r>
        <w:rPr>
          <w:sz w:val="22"/>
          <w:szCs w:val="22"/>
        </w:rPr>
        <w:t xml:space="preserve">. </w:t>
      </w:r>
    </w:p>
    <w:p w14:paraId="275108D9" w14:textId="14F0387E" w:rsidR="00060ABF" w:rsidRDefault="00FA5018" w:rsidP="00060ABF">
      <w:pPr>
        <w:pStyle w:val="Paragraphedeliste"/>
        <w:jc w:val="both"/>
        <w:rPr>
          <w:sz w:val="22"/>
          <w:szCs w:val="22"/>
        </w:rPr>
      </w:pPr>
      <w:hyperlink r:id="rId17" w:history="1">
        <w:r w:rsidR="00060ABF" w:rsidRPr="00060ABF">
          <w:rPr>
            <w:rStyle w:val="Lienhypertexte"/>
            <w:sz w:val="22"/>
            <w:szCs w:val="22"/>
          </w:rPr>
          <w:t>Modèles d'autorisations</w:t>
        </w:r>
      </w:hyperlink>
    </w:p>
    <w:p w14:paraId="6FA8405F" w14:textId="77777777" w:rsidR="00EA25B1" w:rsidRDefault="00060ABF" w:rsidP="009F4EB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Les</w:t>
      </w:r>
      <w:r w:rsidR="00EA25B1">
        <w:rPr>
          <w:sz w:val="22"/>
          <w:szCs w:val="22"/>
        </w:rPr>
        <w:t xml:space="preserve"> films seront hébergés sur la plateforme académique </w:t>
      </w:r>
      <w:proofErr w:type="spellStart"/>
      <w:r w:rsidR="00EA25B1">
        <w:rPr>
          <w:sz w:val="22"/>
          <w:szCs w:val="22"/>
        </w:rPr>
        <w:t>Médiacad</w:t>
      </w:r>
      <w:proofErr w:type="spellEnd"/>
      <w:r w:rsidR="00EA25B1">
        <w:rPr>
          <w:sz w:val="22"/>
          <w:szCs w:val="22"/>
        </w:rPr>
        <w:t xml:space="preserve">. </w:t>
      </w:r>
    </w:p>
    <w:p w14:paraId="1F4421C4" w14:textId="77777777" w:rsidR="00EA25B1" w:rsidRDefault="00EA25B1" w:rsidP="009F4EB4">
      <w:pPr>
        <w:jc w:val="both"/>
        <w:rPr>
          <w:sz w:val="22"/>
          <w:szCs w:val="22"/>
        </w:rPr>
      </w:pPr>
    </w:p>
    <w:p w14:paraId="4E9E9662" w14:textId="3BD35F24" w:rsidR="00EA25B1" w:rsidRDefault="00EA25B1" w:rsidP="009F4EB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Pensez à relire l’ensemble du règlement et des spécificités pour le prix « des alliances françaises des collèges et lycées » à l’adresse suivante : </w:t>
      </w:r>
      <w:hyperlink r:id="rId18" w:anchor="Docu" w:history="1">
        <w:r w:rsidRPr="00EA25B1">
          <w:rPr>
            <w:rStyle w:val="Lienhypertexte"/>
            <w:sz w:val="22"/>
            <w:szCs w:val="22"/>
          </w:rPr>
          <w:t>Lien vers le règlement</w:t>
        </w:r>
      </w:hyperlink>
    </w:p>
    <w:p w14:paraId="7400C365" w14:textId="77777777" w:rsidR="00EA25B1" w:rsidRDefault="00EA25B1" w:rsidP="009F4EB4">
      <w:pPr>
        <w:jc w:val="both"/>
        <w:rPr>
          <w:sz w:val="22"/>
          <w:szCs w:val="22"/>
        </w:rPr>
      </w:pPr>
    </w:p>
    <w:p w14:paraId="11CBD432" w14:textId="53984B25" w:rsidR="00EA25B1" w:rsidRDefault="00EA25B1" w:rsidP="009F4EB4">
      <w:pPr>
        <w:jc w:val="both"/>
        <w:rPr>
          <w:sz w:val="22"/>
          <w:szCs w:val="22"/>
        </w:rPr>
      </w:pPr>
    </w:p>
    <w:p w14:paraId="3A3611D0" w14:textId="77777777" w:rsidR="00EA25B1" w:rsidRPr="00EA25B1" w:rsidRDefault="00EA25B1" w:rsidP="00EA25B1">
      <w:pPr>
        <w:pStyle w:val="Paragraphedeliste"/>
        <w:numPr>
          <w:ilvl w:val="0"/>
          <w:numId w:val="6"/>
        </w:numPr>
        <w:jc w:val="both"/>
        <w:rPr>
          <w:b/>
          <w:bCs/>
          <w:sz w:val="22"/>
          <w:szCs w:val="22"/>
          <w:u w:val="single"/>
        </w:rPr>
      </w:pPr>
      <w:r w:rsidRPr="00EA25B1">
        <w:rPr>
          <w:b/>
          <w:bCs/>
          <w:sz w:val="22"/>
          <w:szCs w:val="22"/>
          <w:u w:val="single"/>
        </w:rPr>
        <w:t>Conseils techniques</w:t>
      </w:r>
    </w:p>
    <w:p w14:paraId="1775023B" w14:textId="77777777" w:rsidR="00EA25B1" w:rsidRPr="00EA25B1" w:rsidRDefault="00EA25B1" w:rsidP="00EA25B1">
      <w:pPr>
        <w:jc w:val="both"/>
        <w:rPr>
          <w:sz w:val="22"/>
          <w:szCs w:val="22"/>
        </w:rPr>
      </w:pPr>
    </w:p>
    <w:p w14:paraId="107CDFFF" w14:textId="7ABEB1BA" w:rsidR="00EA25B1" w:rsidRDefault="00EA25B1" w:rsidP="00EA25B1">
      <w:pPr>
        <w:pStyle w:val="Paragraphedeliste"/>
        <w:jc w:val="both"/>
        <w:rPr>
          <w:sz w:val="22"/>
          <w:szCs w:val="22"/>
        </w:rPr>
      </w:pPr>
      <w:r w:rsidRPr="00EA25B1">
        <w:rPr>
          <w:sz w:val="22"/>
          <w:szCs w:val="22"/>
        </w:rPr>
        <w:t xml:space="preserve">Réaliser un reportage ne s’improvise pas ! </w:t>
      </w:r>
      <w:r>
        <w:rPr>
          <w:sz w:val="22"/>
          <w:szCs w:val="22"/>
        </w:rPr>
        <w:t xml:space="preserve">C’est pour cela que le pôle EMI-CLEMI de l’académie de Clermont-Ferrand vous propose les ressources suivantes : </w:t>
      </w:r>
    </w:p>
    <w:p w14:paraId="00B5370B" w14:textId="430D47E2" w:rsidR="00EA25B1" w:rsidRDefault="00EA25B1" w:rsidP="00EA25B1">
      <w:pPr>
        <w:pStyle w:val="Paragraphedeliste"/>
        <w:jc w:val="both"/>
        <w:rPr>
          <w:sz w:val="22"/>
          <w:szCs w:val="22"/>
        </w:rPr>
      </w:pPr>
    </w:p>
    <w:p w14:paraId="6F8B8D5B" w14:textId="40A31985" w:rsidR="00EA25B1" w:rsidRDefault="00FA5018" w:rsidP="00EA25B1">
      <w:pPr>
        <w:pStyle w:val="Paragraphedeliste"/>
        <w:jc w:val="both"/>
        <w:rPr>
          <w:sz w:val="22"/>
          <w:szCs w:val="22"/>
        </w:rPr>
      </w:pPr>
      <w:hyperlink r:id="rId19" w:history="1">
        <w:proofErr w:type="gramStart"/>
        <w:r w:rsidR="00EA25B1" w:rsidRPr="00EA25B1">
          <w:rPr>
            <w:rStyle w:val="Lienhypertexte"/>
            <w:sz w:val="22"/>
            <w:szCs w:val="22"/>
          </w:rPr>
          <w:t>réaliser</w:t>
        </w:r>
        <w:proofErr w:type="gramEnd"/>
        <w:r w:rsidR="00EA25B1" w:rsidRPr="00EA25B1">
          <w:rPr>
            <w:rStyle w:val="Lienhypertexte"/>
            <w:sz w:val="22"/>
            <w:szCs w:val="22"/>
          </w:rPr>
          <w:t xml:space="preserve"> une reportage : ressource du CLEMI</w:t>
        </w:r>
      </w:hyperlink>
    </w:p>
    <w:p w14:paraId="4C16D91C" w14:textId="17A330BC" w:rsidR="00EA25B1" w:rsidRDefault="00FA5018" w:rsidP="00EA25B1">
      <w:pPr>
        <w:pStyle w:val="Paragraphedeliste"/>
        <w:jc w:val="both"/>
        <w:rPr>
          <w:sz w:val="22"/>
          <w:szCs w:val="22"/>
        </w:rPr>
      </w:pPr>
      <w:hyperlink r:id="rId20" w:history="1">
        <w:r w:rsidR="00EA25B1" w:rsidRPr="00EA25B1">
          <w:rPr>
            <w:rStyle w:val="Lienhypertexte"/>
            <w:sz w:val="22"/>
            <w:szCs w:val="22"/>
          </w:rPr>
          <w:t>Réaliser une chronique TV</w:t>
        </w:r>
      </w:hyperlink>
    </w:p>
    <w:p w14:paraId="6A916AF8" w14:textId="77777777" w:rsidR="00771E57" w:rsidRDefault="00771E57" w:rsidP="00EA25B1">
      <w:pPr>
        <w:pStyle w:val="Paragraphedeliste"/>
        <w:jc w:val="both"/>
        <w:rPr>
          <w:sz w:val="22"/>
          <w:szCs w:val="22"/>
        </w:rPr>
      </w:pPr>
    </w:p>
    <w:p w14:paraId="297DC7F5" w14:textId="63F6A86A" w:rsidR="00771E57" w:rsidRDefault="00771E57" w:rsidP="00771E57">
      <w:pPr>
        <w:jc w:val="both"/>
        <w:rPr>
          <w:sz w:val="22"/>
          <w:szCs w:val="22"/>
        </w:rPr>
      </w:pPr>
    </w:p>
    <w:p w14:paraId="08A7D163" w14:textId="37A5E9C0" w:rsidR="00771E57" w:rsidRPr="00771E57" w:rsidRDefault="00771E57" w:rsidP="00771E57">
      <w:pPr>
        <w:pStyle w:val="Paragraphedeliste"/>
        <w:numPr>
          <w:ilvl w:val="0"/>
          <w:numId w:val="6"/>
        </w:numPr>
        <w:jc w:val="both"/>
        <w:rPr>
          <w:b/>
          <w:bCs/>
          <w:sz w:val="22"/>
          <w:szCs w:val="22"/>
          <w:u w:val="single"/>
        </w:rPr>
      </w:pPr>
      <w:r w:rsidRPr="00771E57">
        <w:rPr>
          <w:b/>
          <w:bCs/>
          <w:sz w:val="22"/>
          <w:szCs w:val="22"/>
          <w:u w:val="single"/>
        </w:rPr>
        <w:t>Aspects du programme travaillés</w:t>
      </w:r>
    </w:p>
    <w:p w14:paraId="6B1ADE68" w14:textId="77777777" w:rsidR="00771E57" w:rsidRDefault="00771E57" w:rsidP="00771E57">
      <w:pPr>
        <w:pStyle w:val="Paragraphedeliste"/>
        <w:jc w:val="both"/>
        <w:rPr>
          <w:sz w:val="22"/>
          <w:szCs w:val="22"/>
        </w:rPr>
      </w:pPr>
    </w:p>
    <w:p w14:paraId="730534B4" w14:textId="2C8674F2" w:rsidR="00771E57" w:rsidRDefault="00771E57" w:rsidP="00771E57">
      <w:pPr>
        <w:pStyle w:val="Paragraphedeliste"/>
        <w:jc w:val="both"/>
        <w:rPr>
          <w:sz w:val="22"/>
          <w:szCs w:val="22"/>
        </w:rPr>
      </w:pPr>
      <w:r w:rsidRPr="00771E57">
        <w:rPr>
          <w:sz w:val="22"/>
          <w:szCs w:val="22"/>
        </w:rPr>
        <w:t>Ce travail</w:t>
      </w:r>
      <w:r>
        <w:rPr>
          <w:sz w:val="22"/>
          <w:szCs w:val="22"/>
        </w:rPr>
        <w:t xml:space="preserve"> est l’occasion de travailler de nombreuses compétences des programmes disciplinaires (lettres, sciences, arts plastiques, technologie, géographie, SVT, physique-chimie…) et sujets transdisciplinaire</w:t>
      </w:r>
      <w:r w:rsidR="004D2169">
        <w:rPr>
          <w:sz w:val="22"/>
          <w:szCs w:val="22"/>
        </w:rPr>
        <w:t>s</w:t>
      </w:r>
      <w:r>
        <w:rPr>
          <w:sz w:val="22"/>
          <w:szCs w:val="22"/>
        </w:rPr>
        <w:t xml:space="preserve"> comme l’éducation au développement durable. Il est aussi l’occasion de faire travailler aux élèves des compétences d’Éducation aux Médias et à l’Information : </w:t>
      </w:r>
    </w:p>
    <w:p w14:paraId="3D412F8C" w14:textId="77777777" w:rsidR="004D2169" w:rsidRDefault="004D2169" w:rsidP="00771E57">
      <w:pPr>
        <w:pStyle w:val="Paragraphedeliste"/>
        <w:jc w:val="both"/>
        <w:rPr>
          <w:sz w:val="22"/>
          <w:szCs w:val="22"/>
        </w:rPr>
      </w:pPr>
    </w:p>
    <w:p w14:paraId="41E1C5DB" w14:textId="2CEEBC52" w:rsidR="00771E57" w:rsidRDefault="00771E57" w:rsidP="00771E57">
      <w:pPr>
        <w:pStyle w:val="Paragraphedeliste"/>
        <w:jc w:val="both"/>
        <w:rPr>
          <w:sz w:val="22"/>
          <w:szCs w:val="22"/>
        </w:rPr>
      </w:pPr>
      <w:r>
        <w:rPr>
          <w:sz w:val="22"/>
          <w:szCs w:val="22"/>
        </w:rPr>
        <w:t>-Utiliser les médias et les informations de manière autonome</w:t>
      </w:r>
    </w:p>
    <w:p w14:paraId="5DBB6E34" w14:textId="361EFD8B" w:rsidR="00771E57" w:rsidRDefault="00771E57" w:rsidP="00771E57">
      <w:pPr>
        <w:pStyle w:val="Paragraphedeliste"/>
        <w:jc w:val="both"/>
        <w:rPr>
          <w:sz w:val="22"/>
          <w:szCs w:val="22"/>
        </w:rPr>
      </w:pPr>
      <w:r>
        <w:rPr>
          <w:sz w:val="22"/>
          <w:szCs w:val="22"/>
        </w:rPr>
        <w:t>-Exploiter l’information de manière raisonnée</w:t>
      </w:r>
    </w:p>
    <w:p w14:paraId="5DF19935" w14:textId="1C628DC2" w:rsidR="00771E57" w:rsidRDefault="00771E57" w:rsidP="00771E57">
      <w:pPr>
        <w:pStyle w:val="Paragraphedeliste"/>
        <w:jc w:val="both"/>
        <w:rPr>
          <w:sz w:val="22"/>
          <w:szCs w:val="22"/>
        </w:rPr>
      </w:pPr>
      <w:r>
        <w:rPr>
          <w:sz w:val="22"/>
          <w:szCs w:val="22"/>
        </w:rPr>
        <w:t>-Utiliser les médias de façon responsable</w:t>
      </w:r>
    </w:p>
    <w:p w14:paraId="0BE4FFEE" w14:textId="282EAC5F" w:rsidR="00771E57" w:rsidRDefault="00771E57" w:rsidP="00771E57">
      <w:pPr>
        <w:pStyle w:val="Paragraphedeliste"/>
        <w:jc w:val="both"/>
        <w:rPr>
          <w:sz w:val="22"/>
          <w:szCs w:val="22"/>
        </w:rPr>
      </w:pPr>
      <w:r>
        <w:rPr>
          <w:sz w:val="22"/>
          <w:szCs w:val="22"/>
        </w:rPr>
        <w:t>-Produire, communiquer, partager des information</w:t>
      </w:r>
      <w:r w:rsidR="00FA5018">
        <w:rPr>
          <w:sz w:val="22"/>
          <w:szCs w:val="22"/>
        </w:rPr>
        <w:t>s</w:t>
      </w:r>
    </w:p>
    <w:p w14:paraId="4334EC11" w14:textId="605110C8" w:rsidR="00771E57" w:rsidRDefault="00771E57" w:rsidP="00771E57">
      <w:pPr>
        <w:pStyle w:val="Paragraphedeliste"/>
        <w:jc w:val="both"/>
        <w:rPr>
          <w:sz w:val="22"/>
          <w:szCs w:val="22"/>
        </w:rPr>
      </w:pPr>
    </w:p>
    <w:p w14:paraId="20FDA2DF" w14:textId="0742423D" w:rsidR="00771E57" w:rsidRDefault="00771E57" w:rsidP="00771E57">
      <w:pPr>
        <w:pStyle w:val="Paragraphedeliste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Une exploitation des compétences numériques mobilisées par les élèves dans ce projet peuvent être réinvesties dans le parcours « EMI » de PIX </w:t>
      </w:r>
      <w:proofErr w:type="spellStart"/>
      <w:r>
        <w:rPr>
          <w:sz w:val="22"/>
          <w:szCs w:val="22"/>
        </w:rPr>
        <w:t>orga</w:t>
      </w:r>
      <w:proofErr w:type="spellEnd"/>
      <w:r>
        <w:rPr>
          <w:sz w:val="22"/>
          <w:szCs w:val="22"/>
        </w:rPr>
        <w:t>.</w:t>
      </w:r>
    </w:p>
    <w:p w14:paraId="75B6DC35" w14:textId="032AC0EA" w:rsidR="00FE7C9E" w:rsidRDefault="00FE7C9E" w:rsidP="00771E57">
      <w:pPr>
        <w:pStyle w:val="Paragraphedeliste"/>
        <w:jc w:val="both"/>
        <w:rPr>
          <w:sz w:val="22"/>
          <w:szCs w:val="22"/>
        </w:rPr>
      </w:pPr>
    </w:p>
    <w:p w14:paraId="64927E3D" w14:textId="3378D048" w:rsidR="00FE7C9E" w:rsidRDefault="00FE7C9E" w:rsidP="00771E57">
      <w:pPr>
        <w:pStyle w:val="Paragraphedeliste"/>
        <w:jc w:val="both"/>
        <w:rPr>
          <w:sz w:val="22"/>
          <w:szCs w:val="22"/>
        </w:rPr>
      </w:pPr>
    </w:p>
    <w:p w14:paraId="3CDB381E" w14:textId="4104A832" w:rsidR="00FE7C9E" w:rsidRDefault="00FE7C9E" w:rsidP="00771E57">
      <w:pPr>
        <w:pStyle w:val="Paragraphedeliste"/>
        <w:jc w:val="both"/>
        <w:rPr>
          <w:sz w:val="22"/>
          <w:szCs w:val="22"/>
        </w:rPr>
      </w:pPr>
    </w:p>
    <w:p w14:paraId="6AB56313" w14:textId="0467C800" w:rsidR="00FE7C9E" w:rsidRDefault="00FE7C9E" w:rsidP="00FE7C9E">
      <w:pPr>
        <w:pStyle w:val="Paragraphedeliste"/>
        <w:jc w:val="right"/>
        <w:rPr>
          <w:b/>
          <w:bCs/>
          <w:sz w:val="22"/>
          <w:szCs w:val="22"/>
        </w:rPr>
      </w:pPr>
      <w:r w:rsidRPr="00FE7C9E">
        <w:rPr>
          <w:b/>
          <w:bCs/>
          <w:sz w:val="22"/>
          <w:szCs w:val="22"/>
        </w:rPr>
        <w:t>L’équipe du pôle EMI_CLEMI</w:t>
      </w:r>
    </w:p>
    <w:p w14:paraId="29D5D937" w14:textId="77777777" w:rsidR="00FE7C9E" w:rsidRDefault="00FE7C9E" w:rsidP="00FA5018">
      <w:pPr>
        <w:pStyle w:val="Paragraphedeliste"/>
        <w:jc w:val="center"/>
        <w:rPr>
          <w:b/>
          <w:bCs/>
          <w:sz w:val="22"/>
          <w:szCs w:val="22"/>
        </w:rPr>
        <w:sectPr w:rsidR="00FE7C9E" w:rsidSect="00EB5165">
          <w:type w:val="continuous"/>
          <w:pgSz w:w="11900" w:h="16840"/>
          <w:pgMar w:top="1440" w:right="1080" w:bottom="1440" w:left="1080" w:header="0" w:footer="709" w:gutter="0"/>
          <w:cols w:space="708"/>
          <w:docGrid w:linePitch="360"/>
        </w:sectPr>
      </w:pPr>
      <w:bookmarkStart w:id="0" w:name="_GoBack"/>
      <w:bookmarkEnd w:id="0"/>
    </w:p>
    <w:p w14:paraId="3CECB8C4" w14:textId="77777777" w:rsidR="00771E57" w:rsidRPr="00FA5018" w:rsidRDefault="00771E57" w:rsidP="00FA5018">
      <w:pPr>
        <w:jc w:val="both"/>
        <w:rPr>
          <w:b/>
          <w:bCs/>
          <w:sz w:val="22"/>
          <w:szCs w:val="22"/>
        </w:rPr>
      </w:pPr>
    </w:p>
    <w:p w14:paraId="62C3E3C4" w14:textId="1005B810" w:rsidR="009F4EB4" w:rsidRDefault="009F4EB4" w:rsidP="009F4EB4">
      <w:pPr>
        <w:jc w:val="both"/>
        <w:rPr>
          <w:sz w:val="22"/>
          <w:szCs w:val="22"/>
        </w:rPr>
      </w:pPr>
    </w:p>
    <w:p w14:paraId="3D883DF8" w14:textId="5707895F" w:rsidR="006B4A0F" w:rsidRDefault="006B4A0F" w:rsidP="006B4A0F">
      <w:pPr>
        <w:jc w:val="both"/>
        <w:rPr>
          <w:sz w:val="22"/>
          <w:szCs w:val="22"/>
        </w:rPr>
      </w:pPr>
    </w:p>
    <w:p w14:paraId="572DE564" w14:textId="16C60C0A" w:rsidR="006B4A0F" w:rsidRDefault="006B4A0F" w:rsidP="006B4A0F">
      <w:pPr>
        <w:jc w:val="both"/>
        <w:rPr>
          <w:sz w:val="22"/>
          <w:szCs w:val="22"/>
        </w:rPr>
      </w:pPr>
    </w:p>
    <w:p w14:paraId="7E0C9454" w14:textId="77777777" w:rsidR="00782F6C" w:rsidRPr="00EA25B1" w:rsidRDefault="00782F6C" w:rsidP="00EA25B1">
      <w:pPr>
        <w:jc w:val="both"/>
        <w:rPr>
          <w:sz w:val="22"/>
          <w:szCs w:val="22"/>
        </w:rPr>
        <w:sectPr w:rsidR="00782F6C" w:rsidRPr="00EA25B1" w:rsidSect="004D2169">
          <w:type w:val="continuous"/>
          <w:pgSz w:w="11900" w:h="16840"/>
          <w:pgMar w:top="0" w:right="0" w:bottom="0" w:left="0" w:header="0" w:footer="709" w:gutter="0"/>
          <w:cols w:space="708"/>
          <w:docGrid w:linePitch="360"/>
        </w:sectPr>
      </w:pPr>
    </w:p>
    <w:p w14:paraId="6E54A5B9" w14:textId="77777777" w:rsidR="00782F6C" w:rsidRDefault="00782F6C">
      <w:pPr>
        <w:sectPr w:rsidR="00782F6C" w:rsidSect="00782F6C">
          <w:type w:val="continuous"/>
          <w:pgSz w:w="11900" w:h="16840"/>
          <w:pgMar w:top="0" w:right="0" w:bottom="0" w:left="0" w:header="0" w:footer="709" w:gutter="0"/>
          <w:cols w:space="708"/>
          <w:docGrid w:linePitch="360"/>
        </w:sectPr>
      </w:pPr>
    </w:p>
    <w:p w14:paraId="7B6955A4" w14:textId="77777777" w:rsidR="00782F6C" w:rsidRDefault="00782F6C" w:rsidP="00187947"/>
    <w:p w14:paraId="354B9F41" w14:textId="51E7B367" w:rsidR="00782F6C" w:rsidRDefault="00782F6C" w:rsidP="00782F6C">
      <w:pPr>
        <w:pStyle w:val="Paragraphedeliste"/>
        <w:jc w:val="both"/>
      </w:pPr>
    </w:p>
    <w:p w14:paraId="3BB9648C" w14:textId="10C01DB0" w:rsidR="00782F6C" w:rsidRDefault="00782F6C" w:rsidP="004D2169">
      <w:pPr>
        <w:jc w:val="both"/>
      </w:pPr>
    </w:p>
    <w:sectPr w:rsidR="00782F6C" w:rsidSect="00EB5165">
      <w:type w:val="continuous"/>
      <w:pgSz w:w="11900" w:h="16840"/>
      <w:pgMar w:top="144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D155E4" w14:textId="77777777" w:rsidR="002B4D31" w:rsidRDefault="002B4D31" w:rsidP="00515861">
      <w:r>
        <w:separator/>
      </w:r>
    </w:p>
  </w:endnote>
  <w:endnote w:type="continuationSeparator" w:id="0">
    <w:p w14:paraId="3D94807B" w14:textId="77777777" w:rsidR="002B4D31" w:rsidRDefault="002B4D31" w:rsidP="00515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0303896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D12AF8C" w14:textId="25E5D378" w:rsidR="00EB5165" w:rsidRDefault="00EB5165" w:rsidP="00092BBB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131039838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50FFF6B" w14:textId="44A8EF75" w:rsidR="00EB5165" w:rsidRDefault="00EB5165" w:rsidP="00092BB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666E947" w14:textId="77777777" w:rsidR="00EB5165" w:rsidRDefault="00EB5165" w:rsidP="00EB516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22808076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1557DD6" w14:textId="4A66A50A" w:rsidR="00EB5165" w:rsidRDefault="00EB5165" w:rsidP="00EB516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FA5018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12124108" w14:textId="77777777" w:rsidR="00EB5165" w:rsidRDefault="00EB5165" w:rsidP="00EB5165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33FD14" w14:textId="77777777" w:rsidR="002B4D31" w:rsidRDefault="002B4D31" w:rsidP="00515861">
      <w:r>
        <w:separator/>
      </w:r>
    </w:p>
  </w:footnote>
  <w:footnote w:type="continuationSeparator" w:id="0">
    <w:p w14:paraId="45FAC42C" w14:textId="77777777" w:rsidR="002B4D31" w:rsidRDefault="002B4D31" w:rsidP="005158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B916F" w14:textId="674A8451" w:rsidR="00515861" w:rsidRDefault="00515861">
    <w:pPr>
      <w:pStyle w:val="En-tte"/>
    </w:pPr>
    <w:r>
      <w:rPr>
        <w:noProof/>
        <w:lang w:eastAsia="fr-FR"/>
      </w:rPr>
      <w:drawing>
        <wp:inline distT="0" distB="0" distL="0" distR="0" wp14:anchorId="1B520991" wp14:editId="3000C727">
          <wp:extent cx="7556500" cy="1438275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581"/>
                            </a14:imgEffect>
                            <a14:imgEffect>
                              <a14:saturation sat="50000"/>
                            </a14:imgEffect>
                            <a14:imgEffect>
                              <a14:brightnessContrast bright="-9000" contrast="-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438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BB0653"/>
    <w:multiLevelType w:val="hybridMultilevel"/>
    <w:tmpl w:val="8DB4C546"/>
    <w:lvl w:ilvl="0" w:tplc="BA68B3C0">
      <w:start w:val="1"/>
      <w:numFmt w:val="bullet"/>
      <w:lvlText w:val="£"/>
      <w:lvlJc w:val="left"/>
      <w:pPr>
        <w:ind w:left="2138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EC3457"/>
    <w:multiLevelType w:val="hybridMultilevel"/>
    <w:tmpl w:val="342E1922"/>
    <w:lvl w:ilvl="0" w:tplc="BA68B3C0">
      <w:start w:val="1"/>
      <w:numFmt w:val="bullet"/>
      <w:lvlText w:val="£"/>
      <w:lvlJc w:val="left"/>
      <w:pPr>
        <w:ind w:left="1429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4D72CE"/>
    <w:multiLevelType w:val="hybridMultilevel"/>
    <w:tmpl w:val="12081810"/>
    <w:lvl w:ilvl="0" w:tplc="1BC258BE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737A18"/>
    <w:multiLevelType w:val="hybridMultilevel"/>
    <w:tmpl w:val="5230598C"/>
    <w:lvl w:ilvl="0" w:tplc="BA68B3C0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0663D4"/>
    <w:multiLevelType w:val="hybridMultilevel"/>
    <w:tmpl w:val="1D5CA8A4"/>
    <w:lvl w:ilvl="0" w:tplc="FAC01D8A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994F51"/>
    <w:multiLevelType w:val="hybridMultilevel"/>
    <w:tmpl w:val="923A62FC"/>
    <w:lvl w:ilvl="0" w:tplc="BA68B3C0">
      <w:start w:val="1"/>
      <w:numFmt w:val="bullet"/>
      <w:lvlText w:val="£"/>
      <w:lvlJc w:val="left"/>
      <w:pPr>
        <w:ind w:left="1429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861"/>
    <w:rsid w:val="00036514"/>
    <w:rsid w:val="00060ABF"/>
    <w:rsid w:val="00187947"/>
    <w:rsid w:val="002653A7"/>
    <w:rsid w:val="00291EF4"/>
    <w:rsid w:val="002B4D31"/>
    <w:rsid w:val="002D25F4"/>
    <w:rsid w:val="0034374D"/>
    <w:rsid w:val="00385CCB"/>
    <w:rsid w:val="00387DDB"/>
    <w:rsid w:val="003E0727"/>
    <w:rsid w:val="003E2793"/>
    <w:rsid w:val="00444FEA"/>
    <w:rsid w:val="004D2169"/>
    <w:rsid w:val="004F698B"/>
    <w:rsid w:val="0051543E"/>
    <w:rsid w:val="00515861"/>
    <w:rsid w:val="00517354"/>
    <w:rsid w:val="00517F15"/>
    <w:rsid w:val="00532849"/>
    <w:rsid w:val="00586579"/>
    <w:rsid w:val="00686961"/>
    <w:rsid w:val="006B4A0F"/>
    <w:rsid w:val="0071745A"/>
    <w:rsid w:val="00750DCE"/>
    <w:rsid w:val="007630C8"/>
    <w:rsid w:val="007660AC"/>
    <w:rsid w:val="00771E57"/>
    <w:rsid w:val="00782F6C"/>
    <w:rsid w:val="00796872"/>
    <w:rsid w:val="007D4ED7"/>
    <w:rsid w:val="007E3203"/>
    <w:rsid w:val="008364AF"/>
    <w:rsid w:val="009A0B17"/>
    <w:rsid w:val="009F4EB4"/>
    <w:rsid w:val="00AD2F29"/>
    <w:rsid w:val="00AF5961"/>
    <w:rsid w:val="00B633D7"/>
    <w:rsid w:val="00B8558C"/>
    <w:rsid w:val="00C920A4"/>
    <w:rsid w:val="00CB2499"/>
    <w:rsid w:val="00D63C43"/>
    <w:rsid w:val="00DF5696"/>
    <w:rsid w:val="00E05F9D"/>
    <w:rsid w:val="00EA25B1"/>
    <w:rsid w:val="00EB5165"/>
    <w:rsid w:val="00F20AAA"/>
    <w:rsid w:val="00FA5018"/>
    <w:rsid w:val="00FC15D8"/>
    <w:rsid w:val="00FE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C042BE"/>
  <w15:chartTrackingRefBased/>
  <w15:docId w15:val="{DE12D844-5383-A741-80CC-35562769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58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5861"/>
  </w:style>
  <w:style w:type="paragraph" w:styleId="Pieddepage">
    <w:name w:val="footer"/>
    <w:basedOn w:val="Normal"/>
    <w:link w:val="PieddepageCar"/>
    <w:uiPriority w:val="99"/>
    <w:unhideWhenUsed/>
    <w:rsid w:val="005158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5861"/>
  </w:style>
  <w:style w:type="paragraph" w:styleId="Paragraphedeliste">
    <w:name w:val="List Paragraph"/>
    <w:basedOn w:val="Normal"/>
    <w:uiPriority w:val="34"/>
    <w:qFormat/>
    <w:rsid w:val="003E279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87DDB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87DDB"/>
    <w:rPr>
      <w:color w:val="605E5C"/>
      <w:shd w:val="clear" w:color="auto" w:fill="E1DFDD"/>
    </w:rPr>
  </w:style>
  <w:style w:type="character" w:styleId="Numrodepage">
    <w:name w:val="page number"/>
    <w:basedOn w:val="Policepardfaut"/>
    <w:uiPriority w:val="99"/>
    <w:semiHidden/>
    <w:unhideWhenUsed/>
    <w:rsid w:val="00EB5165"/>
  </w:style>
  <w:style w:type="character" w:styleId="Lienhypertextesuivivisit">
    <w:name w:val="FollowedHyperlink"/>
    <w:basedOn w:val="Policepardfaut"/>
    <w:uiPriority w:val="99"/>
    <w:semiHidden/>
    <w:unhideWhenUsed/>
    <w:rsid w:val="00FA50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yperlink" Target="http://www.sur-les-pas-d-albert-londres.fr/reglement-du-festival-francophone-france-monde-france-oceans-vichy-2020-2021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hyperlink" Target="https://eduscol.education.fr/cid149770/protection-des-donnees-personnelle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ur-les-pas-d-albert-londres.fr/reglement-du-festival-francophone-france-monde-france-oceans-vichy-2020-2021/" TargetMode="External"/><Relationship Id="rId20" Type="http://schemas.openxmlformats.org/officeDocument/2006/relationships/hyperlink" Target="https://tribu.phm.education.gouv.fr/portal/share/g7OEA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mailto:jean-emmanuel.dumoulin@ac-clermont.fr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www.clemi.fr/fr/guide-famille/activites-en-famille/realiser-un-reportage-en-famille-avec-un-smartphone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ur-les-pas-d-albert-londres.fr/6eme-festival-francophone-du-reportage-court-france-monde-france-oceans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C36F24-3D5B-4B43-B58C-154915156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1E869EEE</Template>
  <TotalTime>0</TotalTime>
  <Pages>3</Pages>
  <Words>508</Words>
  <Characters>2794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dumoulin</dc:creator>
  <cp:keywords/>
  <dc:description/>
  <cp:lastModifiedBy>Melissa Rouget</cp:lastModifiedBy>
  <cp:revision>2</cp:revision>
  <dcterms:created xsi:type="dcterms:W3CDTF">2020-09-18T06:13:00Z</dcterms:created>
  <dcterms:modified xsi:type="dcterms:W3CDTF">2020-09-18T06:13:00Z</dcterms:modified>
</cp:coreProperties>
</file>