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11029" w14:textId="1340EB8B" w:rsidR="00E54CCE" w:rsidRDefault="00B27B43" w:rsidP="003007B3">
      <w:pPr>
        <w:rPr>
          <w:rFonts w:ascii="Arial" w:hAnsi="Arial" w:cs="Arial"/>
          <w:sz w:val="22"/>
          <w:szCs w:val="22"/>
        </w:rPr>
      </w:pPr>
      <w:r>
        <w:rPr>
          <w:rFonts w:ascii="Arial" w:hAnsi="Arial" w:cs="Arial"/>
          <w:noProof/>
          <w:sz w:val="22"/>
          <w:szCs w:val="22"/>
          <w:lang w:val="fr-FR" w:eastAsia="fr-FR"/>
        </w:rPr>
        <w:drawing>
          <wp:anchor distT="0" distB="0" distL="114300" distR="114300" simplePos="0" relativeHeight="251660288" behindDoc="1" locked="0" layoutInCell="1" allowOverlap="1" wp14:anchorId="10815B08" wp14:editId="23AEA91A">
            <wp:simplePos x="0" y="0"/>
            <wp:positionH relativeFrom="column">
              <wp:posOffset>3296381</wp:posOffset>
            </wp:positionH>
            <wp:positionV relativeFrom="page">
              <wp:posOffset>885103</wp:posOffset>
            </wp:positionV>
            <wp:extent cx="2828925" cy="742950"/>
            <wp:effectExtent l="0" t="0" r="9525" b="0"/>
            <wp:wrapNone/>
            <wp:docPr id="4" name="Grafik 4" descr="Logo_TMB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TMB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329F3923" wp14:editId="4785FE9E">
            <wp:extent cx="1582455" cy="791228"/>
            <wp:effectExtent l="0" t="0" r="0" b="8890"/>
            <wp:docPr id="1" name="Grafik 1" descr="http://www.ac-clermont.fr/fileadmin/Logos_sites/Logo_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clermont.fr/fileadmin/Logos_sites/Logo_ac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3868" cy="821935"/>
                    </a:xfrm>
                    <a:prstGeom prst="rect">
                      <a:avLst/>
                    </a:prstGeom>
                    <a:noFill/>
                    <a:ln>
                      <a:noFill/>
                    </a:ln>
                  </pic:spPr>
                </pic:pic>
              </a:graphicData>
            </a:graphic>
          </wp:inline>
        </w:drawing>
      </w:r>
    </w:p>
    <w:p w14:paraId="2805D195" w14:textId="6B2D9295" w:rsidR="00E420BE" w:rsidRDefault="00E420BE" w:rsidP="003007B3">
      <w:pPr>
        <w:rPr>
          <w:rFonts w:ascii="Arial" w:hAnsi="Arial" w:cs="Arial"/>
          <w:sz w:val="22"/>
          <w:szCs w:val="22"/>
        </w:rPr>
      </w:pPr>
    </w:p>
    <w:p w14:paraId="02460F0F" w14:textId="223A9168" w:rsidR="00E12F9A" w:rsidRDefault="00E12F9A" w:rsidP="003007B3">
      <w:pPr>
        <w:rPr>
          <w:rFonts w:ascii="Arial" w:hAnsi="Arial" w:cs="Arial"/>
          <w:sz w:val="22"/>
          <w:szCs w:val="22"/>
        </w:rPr>
      </w:pPr>
    </w:p>
    <w:p w14:paraId="54BC6254" w14:textId="77777777" w:rsidR="00E12F9A" w:rsidRDefault="00E12F9A" w:rsidP="003007B3">
      <w:pPr>
        <w:rPr>
          <w:rFonts w:ascii="Arial" w:hAnsi="Arial" w:cs="Arial"/>
          <w:sz w:val="22"/>
          <w:szCs w:val="22"/>
        </w:rPr>
      </w:pPr>
    </w:p>
    <w:p w14:paraId="749FC934" w14:textId="73C7ED78" w:rsidR="00E12F9A" w:rsidRDefault="00E12F9A" w:rsidP="003007B3">
      <w:pPr>
        <w:rPr>
          <w:rFonts w:ascii="Arial" w:hAnsi="Arial" w:cs="Arial"/>
          <w:sz w:val="22"/>
          <w:szCs w:val="22"/>
        </w:rPr>
      </w:pPr>
    </w:p>
    <w:p w14:paraId="30F6CFCB" w14:textId="77777777" w:rsidR="00E12F9A" w:rsidRDefault="00E12F9A" w:rsidP="003007B3">
      <w:pPr>
        <w:rPr>
          <w:rFonts w:ascii="Arial" w:hAnsi="Arial" w:cs="Arial"/>
          <w:sz w:val="22"/>
          <w:szCs w:val="22"/>
        </w:rPr>
      </w:pPr>
    </w:p>
    <w:p w14:paraId="2C638308" w14:textId="5DAB0D14" w:rsidR="00464C9E" w:rsidRPr="0091224C" w:rsidRDefault="00E420BE" w:rsidP="005952E5">
      <w:pPr>
        <w:jc w:val="both"/>
        <w:rPr>
          <w:rFonts w:ascii="Arial" w:hAnsi="Arial" w:cs="Arial"/>
          <w:sz w:val="22"/>
          <w:szCs w:val="22"/>
        </w:rPr>
      </w:pPr>
      <w:r>
        <w:rPr>
          <w:rFonts w:ascii="Arial" w:hAnsi="Arial" w:cs="Arial"/>
          <w:sz w:val="22"/>
          <w:szCs w:val="22"/>
        </w:rPr>
        <w:t xml:space="preserve">Auf Grundlage der zwischen dem Thüringer Ministerium für Bildung, Jugend und Sport (TMBJS) und der </w:t>
      </w:r>
      <w:r w:rsidR="00EB46E7" w:rsidRPr="00EB46E7">
        <w:rPr>
          <w:rFonts w:ascii="Arial" w:hAnsi="Arial" w:cs="Arial"/>
          <w:sz w:val="22"/>
          <w:szCs w:val="22"/>
        </w:rPr>
        <w:t>Académie de Clermont-Ferrand</w:t>
      </w:r>
      <w:r w:rsidR="005952E5">
        <w:rPr>
          <w:rFonts w:ascii="Arial" w:hAnsi="Arial" w:cs="Arial"/>
          <w:sz w:val="22"/>
          <w:szCs w:val="22"/>
        </w:rPr>
        <w:t xml:space="preserve"> </w:t>
      </w:r>
      <w:r w:rsidR="00273E1A">
        <w:rPr>
          <w:rFonts w:ascii="Arial" w:hAnsi="Arial" w:cs="Arial"/>
          <w:sz w:val="22"/>
          <w:szCs w:val="22"/>
        </w:rPr>
        <w:t xml:space="preserve">geschlossenen Kooperationsvereinbarung </w:t>
      </w:r>
      <w:r w:rsidR="00F543FB" w:rsidRPr="0069312A">
        <w:rPr>
          <w:rFonts w:ascii="Arial" w:hAnsi="Arial" w:cs="Arial"/>
          <w:sz w:val="22"/>
          <w:szCs w:val="22"/>
        </w:rPr>
        <w:t xml:space="preserve">bieten </w:t>
      </w:r>
      <w:r w:rsidRPr="0069312A">
        <w:rPr>
          <w:rFonts w:ascii="Arial" w:hAnsi="Arial" w:cs="Arial"/>
          <w:sz w:val="22"/>
          <w:szCs w:val="22"/>
        </w:rPr>
        <w:t xml:space="preserve">das TMBJS </w:t>
      </w:r>
      <w:r w:rsidR="00F543FB" w:rsidRPr="0069312A">
        <w:rPr>
          <w:rFonts w:ascii="Arial" w:hAnsi="Arial" w:cs="Arial"/>
          <w:sz w:val="22"/>
          <w:szCs w:val="22"/>
        </w:rPr>
        <w:t xml:space="preserve">und die </w:t>
      </w:r>
      <w:r w:rsidR="00EB46E7" w:rsidRPr="00EB46E7">
        <w:rPr>
          <w:rFonts w:ascii="Arial" w:hAnsi="Arial" w:cs="Arial"/>
          <w:sz w:val="22"/>
          <w:szCs w:val="22"/>
        </w:rPr>
        <w:t>Académie de Clermont-Ferrand</w:t>
      </w:r>
      <w:r w:rsidR="0069312A">
        <w:rPr>
          <w:rFonts w:ascii="Arial" w:hAnsi="Arial" w:cs="Arial"/>
          <w:sz w:val="22"/>
          <w:szCs w:val="22"/>
        </w:rPr>
        <w:t xml:space="preserve"> </w:t>
      </w:r>
      <w:r>
        <w:rPr>
          <w:rFonts w:ascii="Arial" w:hAnsi="Arial" w:cs="Arial"/>
          <w:sz w:val="22"/>
          <w:szCs w:val="22"/>
        </w:rPr>
        <w:t xml:space="preserve">Schülerinnen und Schülern </w:t>
      </w:r>
      <w:r w:rsidR="00716603">
        <w:rPr>
          <w:rFonts w:ascii="Arial" w:hAnsi="Arial" w:cs="Arial"/>
          <w:sz w:val="22"/>
          <w:szCs w:val="22"/>
        </w:rPr>
        <w:t xml:space="preserve">die Möglichkeit, sich für </w:t>
      </w:r>
      <w:r w:rsidR="00273E1A">
        <w:rPr>
          <w:rFonts w:ascii="Arial" w:hAnsi="Arial" w:cs="Arial"/>
          <w:sz w:val="22"/>
          <w:szCs w:val="22"/>
        </w:rPr>
        <w:t>die Teilnahme an einem</w:t>
      </w:r>
    </w:p>
    <w:p w14:paraId="2DFC4021" w14:textId="77777777" w:rsidR="00F543FB" w:rsidRDefault="00F543FB" w:rsidP="005952E5">
      <w:pPr>
        <w:jc w:val="both"/>
        <w:rPr>
          <w:rFonts w:ascii="Arial" w:hAnsi="Arial" w:cs="Arial"/>
          <w:sz w:val="22"/>
          <w:szCs w:val="22"/>
        </w:rPr>
      </w:pPr>
    </w:p>
    <w:p w14:paraId="0010E008" w14:textId="0E0C16C1" w:rsidR="00716603" w:rsidRDefault="001C3820" w:rsidP="001C3820">
      <w:pPr>
        <w:spacing w:before="120"/>
        <w:jc w:val="center"/>
        <w:rPr>
          <w:rFonts w:ascii="Arial" w:hAnsi="Arial" w:cs="Arial"/>
          <w:b/>
          <w:sz w:val="32"/>
          <w:szCs w:val="32"/>
        </w:rPr>
      </w:pPr>
      <w:r>
        <w:rPr>
          <w:rFonts w:ascii="Arial" w:hAnsi="Arial" w:cs="Arial"/>
          <w:b/>
          <w:sz w:val="32"/>
          <w:szCs w:val="32"/>
        </w:rPr>
        <w:t xml:space="preserve">deutsch-französischen </w:t>
      </w:r>
      <w:r w:rsidR="006E4346">
        <w:rPr>
          <w:rFonts w:ascii="Arial" w:hAnsi="Arial" w:cs="Arial"/>
          <w:b/>
          <w:sz w:val="32"/>
          <w:szCs w:val="32"/>
        </w:rPr>
        <w:t>Kurzzeit-E</w:t>
      </w:r>
      <w:r>
        <w:rPr>
          <w:rFonts w:ascii="Arial" w:hAnsi="Arial" w:cs="Arial"/>
          <w:b/>
          <w:sz w:val="32"/>
          <w:szCs w:val="32"/>
        </w:rPr>
        <w:t>inzelschüleraustausch</w:t>
      </w:r>
    </w:p>
    <w:p w14:paraId="226F3527" w14:textId="533898E2" w:rsidR="001C3820" w:rsidRPr="00273E1A" w:rsidRDefault="001C3820" w:rsidP="001C3820">
      <w:pPr>
        <w:spacing w:after="120"/>
        <w:jc w:val="center"/>
        <w:rPr>
          <w:rFonts w:ascii="Arial" w:hAnsi="Arial" w:cs="Arial"/>
          <w:b/>
          <w:sz w:val="32"/>
          <w:szCs w:val="32"/>
        </w:rPr>
      </w:pPr>
      <w:r>
        <w:rPr>
          <w:rFonts w:ascii="Arial" w:hAnsi="Arial" w:cs="Arial"/>
          <w:b/>
          <w:sz w:val="32"/>
          <w:szCs w:val="32"/>
        </w:rPr>
        <w:t xml:space="preserve">im Schuljahr </w:t>
      </w:r>
      <w:r w:rsidR="00EC214F">
        <w:rPr>
          <w:rFonts w:ascii="Arial" w:hAnsi="Arial" w:cs="Arial"/>
          <w:b/>
          <w:sz w:val="32"/>
          <w:szCs w:val="32"/>
        </w:rPr>
        <w:t>202</w:t>
      </w:r>
      <w:r w:rsidR="00D97C86">
        <w:rPr>
          <w:rFonts w:ascii="Arial" w:hAnsi="Arial" w:cs="Arial"/>
          <w:b/>
          <w:sz w:val="32"/>
          <w:szCs w:val="32"/>
        </w:rPr>
        <w:t>3</w:t>
      </w:r>
      <w:r w:rsidR="00EC214F">
        <w:rPr>
          <w:rFonts w:ascii="Arial" w:hAnsi="Arial" w:cs="Arial"/>
          <w:b/>
          <w:sz w:val="32"/>
          <w:szCs w:val="32"/>
        </w:rPr>
        <w:t>/202</w:t>
      </w:r>
      <w:r w:rsidR="00D97C86">
        <w:rPr>
          <w:rFonts w:ascii="Arial" w:hAnsi="Arial" w:cs="Arial"/>
          <w:b/>
          <w:sz w:val="32"/>
          <w:szCs w:val="32"/>
        </w:rPr>
        <w:t>4</w:t>
      </w:r>
    </w:p>
    <w:p w14:paraId="770B28D3" w14:textId="77777777" w:rsidR="00F543FB" w:rsidRPr="00E04263" w:rsidRDefault="00F543FB" w:rsidP="00F543FB">
      <w:pPr>
        <w:jc w:val="both"/>
        <w:rPr>
          <w:rFonts w:ascii="Arial" w:hAnsi="Arial" w:cs="Arial"/>
          <w:sz w:val="22"/>
          <w:szCs w:val="22"/>
          <w:lang w:val="fr-FR"/>
        </w:rPr>
      </w:pPr>
      <w:proofErr w:type="spellStart"/>
      <w:proofErr w:type="gramStart"/>
      <w:r w:rsidRPr="00E04263">
        <w:rPr>
          <w:rFonts w:ascii="Arial" w:hAnsi="Arial" w:cs="Arial"/>
          <w:sz w:val="22"/>
          <w:szCs w:val="22"/>
          <w:lang w:val="fr-FR"/>
        </w:rPr>
        <w:t>zu</w:t>
      </w:r>
      <w:proofErr w:type="spellEnd"/>
      <w:proofErr w:type="gramEnd"/>
      <w:r w:rsidRPr="00E04263">
        <w:rPr>
          <w:rFonts w:ascii="Arial" w:hAnsi="Arial" w:cs="Arial"/>
          <w:sz w:val="22"/>
          <w:szCs w:val="22"/>
          <w:lang w:val="fr-FR"/>
        </w:rPr>
        <w:t xml:space="preserve"> </w:t>
      </w:r>
      <w:proofErr w:type="spellStart"/>
      <w:r w:rsidRPr="00E04263">
        <w:rPr>
          <w:rFonts w:ascii="Arial" w:hAnsi="Arial" w:cs="Arial"/>
          <w:sz w:val="22"/>
          <w:szCs w:val="22"/>
          <w:lang w:val="fr-FR"/>
        </w:rPr>
        <w:t>bewerben</w:t>
      </w:r>
      <w:proofErr w:type="spellEnd"/>
      <w:r w:rsidRPr="00E04263">
        <w:rPr>
          <w:rFonts w:ascii="Arial" w:hAnsi="Arial" w:cs="Arial"/>
          <w:sz w:val="22"/>
          <w:szCs w:val="22"/>
          <w:lang w:val="fr-FR"/>
        </w:rPr>
        <w:t>.</w:t>
      </w:r>
    </w:p>
    <w:p w14:paraId="1BD1904C" w14:textId="77777777" w:rsidR="00F543FB" w:rsidRPr="0091224C" w:rsidRDefault="00F543FB" w:rsidP="00E04263">
      <w:pPr>
        <w:spacing w:after="120"/>
        <w:jc w:val="both"/>
        <w:rPr>
          <w:rFonts w:ascii="Arial" w:hAnsi="Arial" w:cs="Arial"/>
          <w:b/>
          <w:i/>
          <w:strike/>
          <w:lang w:val="fr-FR"/>
        </w:rPr>
      </w:pPr>
    </w:p>
    <w:p w14:paraId="09DD2894" w14:textId="249D2737" w:rsidR="00F543FB" w:rsidRDefault="00F543FB" w:rsidP="00E04263">
      <w:pPr>
        <w:jc w:val="both"/>
        <w:rPr>
          <w:rFonts w:ascii="Arial" w:hAnsi="Arial" w:cs="Arial"/>
          <w:i/>
          <w:sz w:val="22"/>
          <w:szCs w:val="22"/>
          <w:lang w:val="fr-FR"/>
        </w:rPr>
      </w:pPr>
      <w:r w:rsidRPr="00E04263">
        <w:rPr>
          <w:rFonts w:ascii="Arial" w:hAnsi="Arial" w:cs="Arial"/>
          <w:i/>
          <w:sz w:val="22"/>
          <w:szCs w:val="22"/>
          <w:lang w:val="fr-FR"/>
        </w:rPr>
        <w:t xml:space="preserve">Basé sur leurs accords de coopération, l’Académie de Clermont-Ferrand et le Ministère de l’Education de la Jeunesse et des Sports de Thuringe (TMBJS) proposent aux élèves de candidater pour la participation à un </w:t>
      </w:r>
    </w:p>
    <w:p w14:paraId="646FFB42" w14:textId="77777777" w:rsidR="00E04263" w:rsidRPr="00E04263" w:rsidRDefault="00E04263" w:rsidP="00F543FB">
      <w:pPr>
        <w:rPr>
          <w:rFonts w:ascii="Arial" w:hAnsi="Arial" w:cs="Arial"/>
          <w:i/>
          <w:sz w:val="22"/>
          <w:szCs w:val="22"/>
          <w:lang w:val="fr-FR"/>
        </w:rPr>
      </w:pPr>
    </w:p>
    <w:p w14:paraId="37A011A4" w14:textId="116CA7DA" w:rsidR="0072135E" w:rsidRPr="00E04263" w:rsidRDefault="0072135E" w:rsidP="0069312A">
      <w:pPr>
        <w:spacing w:after="120"/>
        <w:ind w:firstLine="708"/>
        <w:jc w:val="center"/>
        <w:rPr>
          <w:rFonts w:ascii="Arial" w:hAnsi="Arial" w:cs="Arial"/>
          <w:b/>
          <w:i/>
          <w:lang w:val="fr-FR"/>
        </w:rPr>
      </w:pPr>
      <w:proofErr w:type="gramStart"/>
      <w:r w:rsidRPr="00E04263">
        <w:rPr>
          <w:rFonts w:ascii="Arial" w:hAnsi="Arial" w:cs="Arial"/>
          <w:b/>
          <w:i/>
          <w:sz w:val="32"/>
          <w:szCs w:val="32"/>
          <w:lang w:val="fr-FR"/>
        </w:rPr>
        <w:t>échange</w:t>
      </w:r>
      <w:proofErr w:type="gramEnd"/>
      <w:r w:rsidRPr="00E04263">
        <w:rPr>
          <w:rFonts w:ascii="Arial" w:hAnsi="Arial" w:cs="Arial"/>
          <w:b/>
          <w:i/>
          <w:sz w:val="32"/>
          <w:szCs w:val="32"/>
          <w:lang w:val="fr-FR"/>
        </w:rPr>
        <w:t xml:space="preserve"> individuel franco-allemand pour </w:t>
      </w:r>
      <w:r w:rsidR="0005768B">
        <w:rPr>
          <w:rFonts w:ascii="Arial" w:hAnsi="Arial" w:cs="Arial"/>
          <w:b/>
          <w:i/>
          <w:sz w:val="32"/>
          <w:szCs w:val="32"/>
          <w:lang w:val="fr-FR"/>
        </w:rPr>
        <w:t xml:space="preserve">l’année </w:t>
      </w:r>
      <w:r w:rsidR="0005768B" w:rsidRPr="00517809">
        <w:rPr>
          <w:rFonts w:ascii="Arial" w:hAnsi="Arial" w:cs="Arial"/>
          <w:b/>
          <w:i/>
          <w:sz w:val="32"/>
          <w:szCs w:val="32"/>
          <w:lang w:val="fr-FR"/>
        </w:rPr>
        <w:t>scolaire 202</w:t>
      </w:r>
      <w:r w:rsidR="00D97C86">
        <w:rPr>
          <w:rFonts w:ascii="Arial" w:hAnsi="Arial" w:cs="Arial"/>
          <w:b/>
          <w:i/>
          <w:sz w:val="32"/>
          <w:szCs w:val="32"/>
          <w:lang w:val="fr-FR"/>
        </w:rPr>
        <w:t>3</w:t>
      </w:r>
      <w:r w:rsidR="00A20A6D">
        <w:rPr>
          <w:rFonts w:ascii="Arial" w:hAnsi="Arial" w:cs="Arial"/>
          <w:b/>
          <w:i/>
          <w:sz w:val="32"/>
          <w:szCs w:val="32"/>
          <w:lang w:val="fr-FR"/>
        </w:rPr>
        <w:t>/202</w:t>
      </w:r>
      <w:r w:rsidR="00D97C86">
        <w:rPr>
          <w:rFonts w:ascii="Arial" w:hAnsi="Arial" w:cs="Arial"/>
          <w:b/>
          <w:i/>
          <w:sz w:val="32"/>
          <w:szCs w:val="32"/>
          <w:lang w:val="fr-FR"/>
        </w:rPr>
        <w:t>4</w:t>
      </w:r>
      <w:r w:rsidR="00E04263" w:rsidRPr="00517809">
        <w:rPr>
          <w:rFonts w:ascii="Arial" w:hAnsi="Arial" w:cs="Arial"/>
          <w:b/>
          <w:i/>
          <w:sz w:val="32"/>
          <w:szCs w:val="32"/>
          <w:lang w:val="fr-FR"/>
        </w:rPr>
        <w:t>.</w:t>
      </w:r>
    </w:p>
    <w:p w14:paraId="6004149A" w14:textId="77777777" w:rsidR="00E12F9A" w:rsidRPr="00E04263" w:rsidRDefault="00E12F9A" w:rsidP="003007B3">
      <w:pPr>
        <w:rPr>
          <w:rFonts w:ascii="Arial" w:hAnsi="Arial" w:cs="Arial"/>
          <w:sz w:val="22"/>
          <w:szCs w:val="22"/>
          <w:lang w:val="fr-FR"/>
        </w:rPr>
      </w:pPr>
    </w:p>
    <w:p w14:paraId="17974558" w14:textId="77777777" w:rsidR="00B25E1D" w:rsidRPr="00E04263" w:rsidRDefault="00B25E1D" w:rsidP="003007B3">
      <w:pPr>
        <w:rPr>
          <w:rFonts w:ascii="Arial" w:hAnsi="Arial" w:cs="Arial"/>
          <w:sz w:val="22"/>
          <w:szCs w:val="22"/>
          <w:lang w:val="fr-FR"/>
        </w:rPr>
      </w:pPr>
    </w:p>
    <w:p w14:paraId="214BFBF1" w14:textId="491DAE08" w:rsidR="00E420BE" w:rsidRPr="001C3820" w:rsidRDefault="00E12F9A" w:rsidP="003007B3">
      <w:pPr>
        <w:rPr>
          <w:rFonts w:ascii="Arial" w:hAnsi="Arial" w:cs="Arial"/>
          <w:b/>
          <w:sz w:val="22"/>
          <w:szCs w:val="22"/>
        </w:rPr>
      </w:pPr>
      <w:r w:rsidRPr="001C3820">
        <w:rPr>
          <w:rFonts w:ascii="Arial" w:hAnsi="Arial" w:cs="Arial"/>
          <w:b/>
          <w:sz w:val="22"/>
          <w:szCs w:val="22"/>
        </w:rPr>
        <w:t xml:space="preserve">1. </w:t>
      </w:r>
      <w:r w:rsidR="00E420BE" w:rsidRPr="001C3820">
        <w:rPr>
          <w:rFonts w:ascii="Arial" w:hAnsi="Arial" w:cs="Arial"/>
          <w:b/>
          <w:sz w:val="22"/>
          <w:szCs w:val="22"/>
        </w:rPr>
        <w:t>Ziel</w:t>
      </w:r>
      <w:r w:rsidR="00152E3B">
        <w:rPr>
          <w:rFonts w:ascii="Arial" w:hAnsi="Arial" w:cs="Arial"/>
          <w:b/>
          <w:sz w:val="22"/>
          <w:szCs w:val="22"/>
        </w:rPr>
        <w:t xml:space="preserve"> / </w:t>
      </w:r>
      <w:r w:rsidR="00152E3B" w:rsidRPr="00152E3B">
        <w:rPr>
          <w:rFonts w:ascii="Arial" w:hAnsi="Arial" w:cs="Arial"/>
          <w:b/>
          <w:i/>
          <w:sz w:val="22"/>
          <w:szCs w:val="22"/>
        </w:rPr>
        <w:t xml:space="preserve">But </w:t>
      </w:r>
    </w:p>
    <w:p w14:paraId="3C7F0173" w14:textId="38D2BE6B" w:rsidR="00CE46CF" w:rsidRDefault="00CE46CF" w:rsidP="005952E5">
      <w:pPr>
        <w:jc w:val="both"/>
        <w:rPr>
          <w:rFonts w:ascii="Arial" w:hAnsi="Arial" w:cs="Arial"/>
          <w:sz w:val="22"/>
          <w:szCs w:val="22"/>
        </w:rPr>
      </w:pPr>
      <w:r>
        <w:rPr>
          <w:rFonts w:ascii="Arial" w:hAnsi="Arial" w:cs="Arial"/>
          <w:sz w:val="22"/>
          <w:szCs w:val="22"/>
        </w:rPr>
        <w:t>Schüleraustausche ermöglichen Einblicke in andere Kulturen und fördern das Erlernen von Fremdsprachen. Der Besuch einer Schule im Ausland und der Aufenthalt in Gastfamilien stärken die interkulturelle</w:t>
      </w:r>
      <w:r w:rsidR="00C3010E">
        <w:rPr>
          <w:rFonts w:ascii="Arial" w:hAnsi="Arial" w:cs="Arial"/>
          <w:sz w:val="22"/>
          <w:szCs w:val="22"/>
        </w:rPr>
        <w:t xml:space="preserve">n und </w:t>
      </w:r>
      <w:r w:rsidR="00716603">
        <w:rPr>
          <w:rFonts w:ascii="Arial" w:hAnsi="Arial" w:cs="Arial"/>
          <w:sz w:val="22"/>
          <w:szCs w:val="22"/>
        </w:rPr>
        <w:t>f</w:t>
      </w:r>
      <w:r>
        <w:rPr>
          <w:rFonts w:ascii="Arial" w:hAnsi="Arial" w:cs="Arial"/>
          <w:sz w:val="22"/>
          <w:szCs w:val="22"/>
        </w:rPr>
        <w:t>remdsprach</w:t>
      </w:r>
      <w:r w:rsidR="00716603">
        <w:rPr>
          <w:rFonts w:ascii="Arial" w:hAnsi="Arial" w:cs="Arial"/>
          <w:sz w:val="22"/>
          <w:szCs w:val="22"/>
        </w:rPr>
        <w:t>liche</w:t>
      </w:r>
      <w:r w:rsidR="00C3010E">
        <w:rPr>
          <w:rFonts w:ascii="Arial" w:hAnsi="Arial" w:cs="Arial"/>
          <w:sz w:val="22"/>
          <w:szCs w:val="22"/>
        </w:rPr>
        <w:t>n</w:t>
      </w:r>
      <w:r w:rsidR="00716603">
        <w:rPr>
          <w:rFonts w:ascii="Arial" w:hAnsi="Arial" w:cs="Arial"/>
          <w:sz w:val="22"/>
          <w:szCs w:val="22"/>
        </w:rPr>
        <w:t xml:space="preserve"> K</w:t>
      </w:r>
      <w:r>
        <w:rPr>
          <w:rFonts w:ascii="Arial" w:hAnsi="Arial" w:cs="Arial"/>
          <w:sz w:val="22"/>
          <w:szCs w:val="22"/>
        </w:rPr>
        <w:t>ompetenz</w:t>
      </w:r>
      <w:r w:rsidR="00C3010E">
        <w:rPr>
          <w:rFonts w:ascii="Arial" w:hAnsi="Arial" w:cs="Arial"/>
          <w:sz w:val="22"/>
          <w:szCs w:val="22"/>
        </w:rPr>
        <w:t>en</w:t>
      </w:r>
      <w:r>
        <w:rPr>
          <w:rFonts w:ascii="Arial" w:hAnsi="Arial" w:cs="Arial"/>
          <w:sz w:val="22"/>
          <w:szCs w:val="22"/>
        </w:rPr>
        <w:t xml:space="preserve"> der Schülerinnen und Schüler und tragen </w:t>
      </w:r>
      <w:r w:rsidR="007406F3">
        <w:rPr>
          <w:rFonts w:ascii="Arial" w:hAnsi="Arial" w:cs="Arial"/>
          <w:sz w:val="22"/>
          <w:szCs w:val="22"/>
        </w:rPr>
        <w:t xml:space="preserve">zur </w:t>
      </w:r>
      <w:r w:rsidRPr="00C94A79">
        <w:rPr>
          <w:rFonts w:ascii="Arial" w:hAnsi="Arial" w:cs="Arial"/>
          <w:sz w:val="22"/>
          <w:szCs w:val="22"/>
        </w:rPr>
        <w:t>Ve</w:t>
      </w:r>
      <w:r>
        <w:rPr>
          <w:rFonts w:ascii="Arial" w:hAnsi="Arial" w:cs="Arial"/>
          <w:sz w:val="22"/>
          <w:szCs w:val="22"/>
        </w:rPr>
        <w:t>rständigung, zum Abbau von Vorurteilen und zu</w:t>
      </w:r>
      <w:r w:rsidR="00C94A79">
        <w:rPr>
          <w:rFonts w:ascii="Arial" w:hAnsi="Arial" w:cs="Arial"/>
          <w:sz w:val="22"/>
          <w:szCs w:val="22"/>
        </w:rPr>
        <w:t>m</w:t>
      </w:r>
      <w:r>
        <w:rPr>
          <w:rFonts w:ascii="Arial" w:hAnsi="Arial" w:cs="Arial"/>
          <w:sz w:val="22"/>
          <w:szCs w:val="22"/>
        </w:rPr>
        <w:t xml:space="preserve"> </w:t>
      </w:r>
      <w:r w:rsidR="00716603">
        <w:rPr>
          <w:rFonts w:ascii="Arial" w:hAnsi="Arial" w:cs="Arial"/>
          <w:sz w:val="22"/>
          <w:szCs w:val="22"/>
        </w:rPr>
        <w:t>Erkennen</w:t>
      </w:r>
      <w:r>
        <w:rPr>
          <w:rFonts w:ascii="Arial" w:hAnsi="Arial" w:cs="Arial"/>
          <w:sz w:val="22"/>
          <w:szCs w:val="22"/>
        </w:rPr>
        <w:t xml:space="preserve"> des Gemeinsamen innerhalb der europäischen </w:t>
      </w:r>
      <w:r w:rsidR="00F86DDA">
        <w:rPr>
          <w:rFonts w:ascii="Arial" w:hAnsi="Arial" w:cs="Arial"/>
          <w:sz w:val="22"/>
          <w:szCs w:val="22"/>
        </w:rPr>
        <w:t>Diversität</w:t>
      </w:r>
      <w:r>
        <w:rPr>
          <w:rFonts w:ascii="Arial" w:hAnsi="Arial" w:cs="Arial"/>
          <w:sz w:val="22"/>
          <w:szCs w:val="22"/>
        </w:rPr>
        <w:t xml:space="preserve"> bei.</w:t>
      </w:r>
    </w:p>
    <w:p w14:paraId="08436DEF" w14:textId="77777777" w:rsidR="00390147" w:rsidRDefault="00390147" w:rsidP="005952E5">
      <w:pPr>
        <w:jc w:val="both"/>
        <w:rPr>
          <w:rFonts w:ascii="Arial" w:hAnsi="Arial" w:cs="Arial"/>
          <w:sz w:val="22"/>
          <w:szCs w:val="22"/>
        </w:rPr>
      </w:pPr>
    </w:p>
    <w:p w14:paraId="531FE6EB" w14:textId="77777777" w:rsidR="000333D7" w:rsidRDefault="00390147" w:rsidP="005952E5">
      <w:pPr>
        <w:jc w:val="both"/>
        <w:rPr>
          <w:rFonts w:ascii="Arial" w:hAnsi="Arial" w:cs="Arial"/>
          <w:sz w:val="22"/>
          <w:szCs w:val="22"/>
        </w:rPr>
      </w:pPr>
      <w:r>
        <w:rPr>
          <w:rFonts w:ascii="Arial" w:hAnsi="Arial" w:cs="Arial"/>
          <w:sz w:val="22"/>
          <w:szCs w:val="22"/>
        </w:rPr>
        <w:t>Mit diesem Austauschangebot soll Schülerinnen und Schülern die Gelegenheit gegeben werden, außerhalb eines Gruppenaustausches erste individuelle Erfahrungen in dem Land</w:t>
      </w:r>
      <w:r w:rsidRPr="00804110">
        <w:rPr>
          <w:rFonts w:ascii="Arial" w:hAnsi="Arial" w:cs="Arial"/>
          <w:sz w:val="22"/>
          <w:szCs w:val="22"/>
        </w:rPr>
        <w:t xml:space="preserve"> </w:t>
      </w:r>
      <w:r>
        <w:rPr>
          <w:rFonts w:ascii="Arial" w:hAnsi="Arial" w:cs="Arial"/>
          <w:sz w:val="22"/>
          <w:szCs w:val="22"/>
        </w:rPr>
        <w:t xml:space="preserve">zu sammeln, dessen Sprache sie im Unterricht lernen. </w:t>
      </w:r>
      <w:r w:rsidR="00607871">
        <w:rPr>
          <w:rFonts w:ascii="Arial" w:hAnsi="Arial" w:cs="Arial"/>
          <w:sz w:val="22"/>
          <w:szCs w:val="22"/>
        </w:rPr>
        <w:t>Zudem</w:t>
      </w:r>
      <w:r>
        <w:rPr>
          <w:rFonts w:ascii="Arial" w:hAnsi="Arial" w:cs="Arial"/>
          <w:sz w:val="22"/>
          <w:szCs w:val="22"/>
        </w:rPr>
        <w:t xml:space="preserve"> soll das Interesse für </w:t>
      </w:r>
      <w:r w:rsidR="00607871">
        <w:rPr>
          <w:rFonts w:ascii="Arial" w:hAnsi="Arial" w:cs="Arial"/>
          <w:sz w:val="22"/>
          <w:szCs w:val="22"/>
        </w:rPr>
        <w:t>länger</w:t>
      </w:r>
      <w:r>
        <w:rPr>
          <w:rFonts w:ascii="Arial" w:hAnsi="Arial" w:cs="Arial"/>
          <w:sz w:val="22"/>
          <w:szCs w:val="22"/>
        </w:rPr>
        <w:t>e Austa</w:t>
      </w:r>
      <w:r w:rsidR="00A20A6D">
        <w:rPr>
          <w:rFonts w:ascii="Arial" w:hAnsi="Arial" w:cs="Arial"/>
          <w:sz w:val="22"/>
          <w:szCs w:val="22"/>
        </w:rPr>
        <w:t>uschaufenthalt</w:t>
      </w:r>
      <w:r w:rsidR="00607871">
        <w:rPr>
          <w:rFonts w:ascii="Arial" w:hAnsi="Arial" w:cs="Arial"/>
          <w:sz w:val="22"/>
          <w:szCs w:val="22"/>
        </w:rPr>
        <w:t>e</w:t>
      </w:r>
      <w:r w:rsidR="00A20A6D">
        <w:rPr>
          <w:rFonts w:ascii="Arial" w:hAnsi="Arial" w:cs="Arial"/>
          <w:sz w:val="22"/>
          <w:szCs w:val="22"/>
        </w:rPr>
        <w:t xml:space="preserve"> geweckt werden, etwa </w:t>
      </w:r>
      <w:r w:rsidR="000333D7">
        <w:rPr>
          <w:rFonts w:ascii="Arial" w:hAnsi="Arial" w:cs="Arial"/>
          <w:sz w:val="22"/>
          <w:szCs w:val="22"/>
        </w:rPr>
        <w:t xml:space="preserve">im Rahmen der Programme </w:t>
      </w:r>
      <w:r w:rsidR="000333D7" w:rsidRPr="000333D7">
        <w:rPr>
          <w:rFonts w:ascii="Arial" w:hAnsi="Arial" w:cs="Arial"/>
          <w:i/>
          <w:sz w:val="22"/>
          <w:szCs w:val="22"/>
        </w:rPr>
        <w:t>Brigitte-</w:t>
      </w:r>
      <w:proofErr w:type="spellStart"/>
      <w:r w:rsidR="000333D7" w:rsidRPr="000333D7">
        <w:rPr>
          <w:rFonts w:ascii="Arial" w:hAnsi="Arial" w:cs="Arial"/>
          <w:i/>
          <w:sz w:val="22"/>
          <w:szCs w:val="22"/>
        </w:rPr>
        <w:t>Sauzay</w:t>
      </w:r>
      <w:proofErr w:type="spellEnd"/>
      <w:r w:rsidR="000333D7">
        <w:rPr>
          <w:rFonts w:ascii="Arial" w:hAnsi="Arial" w:cs="Arial"/>
          <w:sz w:val="22"/>
          <w:szCs w:val="22"/>
        </w:rPr>
        <w:t xml:space="preserve"> </w:t>
      </w:r>
    </w:p>
    <w:p w14:paraId="28A14E11" w14:textId="040CBE98" w:rsidR="0072135E" w:rsidRDefault="000333D7" w:rsidP="005952E5">
      <w:pPr>
        <w:jc w:val="both"/>
        <w:rPr>
          <w:rFonts w:ascii="Arial" w:hAnsi="Arial" w:cs="Arial"/>
          <w:sz w:val="22"/>
          <w:szCs w:val="22"/>
        </w:rPr>
      </w:pPr>
      <w:r>
        <w:rPr>
          <w:rFonts w:ascii="Arial" w:hAnsi="Arial" w:cs="Arial"/>
          <w:sz w:val="22"/>
          <w:szCs w:val="22"/>
        </w:rPr>
        <w:t xml:space="preserve">(3 Monate) oder </w:t>
      </w:r>
      <w:r w:rsidR="00390147" w:rsidRPr="000333D7">
        <w:rPr>
          <w:rFonts w:ascii="Arial" w:hAnsi="Arial" w:cs="Arial"/>
          <w:i/>
          <w:sz w:val="22"/>
          <w:szCs w:val="22"/>
        </w:rPr>
        <w:t>Voltaire</w:t>
      </w:r>
      <w:r w:rsidR="00607871">
        <w:rPr>
          <w:rFonts w:ascii="Arial" w:hAnsi="Arial" w:cs="Arial"/>
          <w:sz w:val="22"/>
          <w:szCs w:val="22"/>
        </w:rPr>
        <w:t xml:space="preserve"> (6 Monate)</w:t>
      </w:r>
      <w:r w:rsidR="00390147">
        <w:rPr>
          <w:rFonts w:ascii="Arial" w:hAnsi="Arial" w:cs="Arial"/>
          <w:sz w:val="22"/>
          <w:szCs w:val="22"/>
        </w:rPr>
        <w:t xml:space="preserve"> des Deutsch-Französischen Jugendwerks.</w:t>
      </w:r>
    </w:p>
    <w:p w14:paraId="7B205A15" w14:textId="1BFBCB6E" w:rsidR="00390147" w:rsidRDefault="00390147" w:rsidP="005952E5">
      <w:pPr>
        <w:jc w:val="both"/>
        <w:rPr>
          <w:rFonts w:ascii="Arial" w:hAnsi="Arial" w:cs="Arial"/>
          <w:sz w:val="22"/>
          <w:szCs w:val="22"/>
        </w:rPr>
      </w:pPr>
    </w:p>
    <w:p w14:paraId="5714407C" w14:textId="2D04708B" w:rsidR="00390147" w:rsidRPr="0069312A" w:rsidRDefault="00390147" w:rsidP="00390147">
      <w:pPr>
        <w:jc w:val="both"/>
        <w:rPr>
          <w:rFonts w:ascii="Arial" w:hAnsi="Arial" w:cs="Arial"/>
          <w:sz w:val="22"/>
          <w:szCs w:val="22"/>
        </w:rPr>
      </w:pPr>
      <w:r>
        <w:rPr>
          <w:rFonts w:ascii="Arial" w:hAnsi="Arial" w:cs="Arial"/>
          <w:sz w:val="22"/>
          <w:szCs w:val="22"/>
        </w:rPr>
        <w:t xml:space="preserve">Das </w:t>
      </w:r>
      <w:r w:rsidRPr="0069312A">
        <w:rPr>
          <w:rFonts w:ascii="Arial" w:hAnsi="Arial" w:cs="Arial"/>
          <w:sz w:val="22"/>
          <w:szCs w:val="22"/>
        </w:rPr>
        <w:t>Angebot richtet sich insbesondere an Schülerinnen und Schüler</w:t>
      </w:r>
      <w:r>
        <w:rPr>
          <w:rFonts w:ascii="Arial" w:hAnsi="Arial" w:cs="Arial"/>
          <w:sz w:val="22"/>
          <w:szCs w:val="22"/>
        </w:rPr>
        <w:t>,</w:t>
      </w:r>
      <w:r w:rsidRPr="0069312A">
        <w:rPr>
          <w:rFonts w:ascii="Arial" w:hAnsi="Arial" w:cs="Arial"/>
          <w:sz w:val="22"/>
          <w:szCs w:val="22"/>
        </w:rPr>
        <w:t xml:space="preserve"> für die ein längerer individueller Austauschaufenthalt nicht möglich ist.</w:t>
      </w:r>
    </w:p>
    <w:p w14:paraId="10E121FD" w14:textId="77777777" w:rsidR="00390147" w:rsidRPr="00FF6AAB" w:rsidRDefault="00390147" w:rsidP="0072135E">
      <w:pPr>
        <w:jc w:val="both"/>
        <w:rPr>
          <w:rFonts w:ascii="Arial" w:hAnsi="Arial" w:cs="Arial"/>
          <w:i/>
          <w:sz w:val="22"/>
          <w:szCs w:val="22"/>
        </w:rPr>
      </w:pPr>
    </w:p>
    <w:p w14:paraId="7B66F2A5" w14:textId="2E51BD8A" w:rsidR="0072135E" w:rsidRPr="00DF3E37" w:rsidRDefault="0072135E" w:rsidP="0072135E">
      <w:pPr>
        <w:jc w:val="both"/>
        <w:rPr>
          <w:rFonts w:ascii="Arial" w:hAnsi="Arial" w:cs="Arial"/>
          <w:i/>
          <w:sz w:val="22"/>
          <w:szCs w:val="22"/>
          <w:lang w:val="fr-FR"/>
        </w:rPr>
      </w:pPr>
      <w:r w:rsidRPr="00DF3E37">
        <w:rPr>
          <w:rFonts w:ascii="Arial" w:hAnsi="Arial" w:cs="Arial"/>
          <w:i/>
          <w:sz w:val="22"/>
          <w:szCs w:val="22"/>
          <w:lang w:val="fr-FR"/>
        </w:rPr>
        <w:t>Les échanges d’élèves permettent de découvrir d’autres cultures et encouragent l’apprentissage des langues étrangères. La fréquentation d’une école à l’étranger et le séjour dans des familles d’accueil renforcent les compétences interculturelles et linguistiques des élèves et contribuent</w:t>
      </w:r>
      <w:r w:rsidR="00464C9E">
        <w:rPr>
          <w:rFonts w:ascii="Arial" w:hAnsi="Arial" w:cs="Arial"/>
          <w:i/>
          <w:sz w:val="22"/>
          <w:szCs w:val="22"/>
          <w:lang w:val="fr-FR"/>
        </w:rPr>
        <w:t xml:space="preserve"> à la compréhension, </w:t>
      </w:r>
      <w:r w:rsidR="00F543FB">
        <w:rPr>
          <w:rFonts w:ascii="Arial" w:hAnsi="Arial" w:cs="Arial"/>
          <w:i/>
          <w:sz w:val="22"/>
          <w:szCs w:val="22"/>
          <w:lang w:val="fr-FR"/>
        </w:rPr>
        <w:t>à la diminution</w:t>
      </w:r>
      <w:r w:rsidRPr="00DF3E37">
        <w:rPr>
          <w:rFonts w:ascii="Arial" w:hAnsi="Arial" w:cs="Arial"/>
          <w:i/>
          <w:sz w:val="22"/>
          <w:szCs w:val="22"/>
          <w:lang w:val="fr-FR"/>
        </w:rPr>
        <w:t xml:space="preserve"> des préjugés et à la reconnaissance de ce qui est commun au sein de la diversité européenne.</w:t>
      </w:r>
    </w:p>
    <w:p w14:paraId="6D965350" w14:textId="77777777" w:rsidR="0072135E" w:rsidRPr="00E04263" w:rsidRDefault="0072135E" w:rsidP="005952E5">
      <w:pPr>
        <w:jc w:val="both"/>
        <w:rPr>
          <w:rFonts w:ascii="Arial" w:hAnsi="Arial" w:cs="Arial"/>
          <w:sz w:val="22"/>
          <w:szCs w:val="22"/>
          <w:lang w:val="fr-FR"/>
        </w:rPr>
      </w:pPr>
    </w:p>
    <w:p w14:paraId="3520B5E9" w14:textId="55287D70" w:rsidR="00DF3E37" w:rsidRPr="00DF3E37" w:rsidRDefault="00DF3E37" w:rsidP="00DF3E37">
      <w:pPr>
        <w:jc w:val="both"/>
        <w:rPr>
          <w:rFonts w:ascii="Arial" w:hAnsi="Arial" w:cs="Arial"/>
          <w:i/>
          <w:sz w:val="22"/>
          <w:szCs w:val="22"/>
          <w:lang w:val="fr-FR"/>
        </w:rPr>
      </w:pPr>
      <w:r w:rsidRPr="00DF3E37">
        <w:rPr>
          <w:rFonts w:ascii="Arial" w:hAnsi="Arial" w:cs="Arial"/>
          <w:i/>
          <w:sz w:val="22"/>
          <w:szCs w:val="22"/>
          <w:lang w:val="fr-FR"/>
        </w:rPr>
        <w:lastRenderedPageBreak/>
        <w:t>L’objectif de cette offre d’échange est de permettre aux élèves d’acquérir, en dehors d’un échange de groupe, une première expérience individuelle dans le pays dont ils apprennent la langue en classe. En outre, il s’agit de susciter l’intérêt pour des échanges à plus long terme, par exemple via le programme Brigitte-</w:t>
      </w:r>
      <w:proofErr w:type="spellStart"/>
      <w:r w:rsidRPr="00DF3E37">
        <w:rPr>
          <w:rFonts w:ascii="Arial" w:hAnsi="Arial" w:cs="Arial"/>
          <w:i/>
          <w:sz w:val="22"/>
          <w:szCs w:val="22"/>
          <w:lang w:val="fr-FR"/>
        </w:rPr>
        <w:t>Sauzay</w:t>
      </w:r>
      <w:proofErr w:type="spellEnd"/>
      <w:r w:rsidRPr="00DF3E37">
        <w:rPr>
          <w:rFonts w:ascii="Arial" w:hAnsi="Arial" w:cs="Arial"/>
          <w:i/>
          <w:sz w:val="22"/>
          <w:szCs w:val="22"/>
          <w:lang w:val="fr-FR"/>
        </w:rPr>
        <w:t xml:space="preserve"> ou le pro</w:t>
      </w:r>
      <w:r w:rsidR="00464C9E">
        <w:rPr>
          <w:rFonts w:ascii="Arial" w:hAnsi="Arial" w:cs="Arial"/>
          <w:i/>
          <w:sz w:val="22"/>
          <w:szCs w:val="22"/>
          <w:lang w:val="fr-FR"/>
        </w:rPr>
        <w:t>gramme Voltaire de l’Office Franco-Allemand pour la J</w:t>
      </w:r>
      <w:r w:rsidRPr="00DF3E37">
        <w:rPr>
          <w:rFonts w:ascii="Arial" w:hAnsi="Arial" w:cs="Arial"/>
          <w:i/>
          <w:sz w:val="22"/>
          <w:szCs w:val="22"/>
          <w:lang w:val="fr-FR"/>
        </w:rPr>
        <w:t>eunesse.</w:t>
      </w:r>
    </w:p>
    <w:p w14:paraId="60998628" w14:textId="7CBCA503" w:rsidR="00DF3E37" w:rsidRPr="00FF6AAB" w:rsidRDefault="00DF3E37" w:rsidP="005952E5">
      <w:pPr>
        <w:jc w:val="both"/>
        <w:rPr>
          <w:rFonts w:ascii="Arial" w:hAnsi="Arial" w:cs="Arial"/>
          <w:sz w:val="22"/>
          <w:szCs w:val="22"/>
          <w:lang w:val="fr-FR"/>
        </w:rPr>
      </w:pPr>
    </w:p>
    <w:p w14:paraId="6C136749" w14:textId="784644F1" w:rsidR="00DF3E37" w:rsidRPr="00E04263" w:rsidRDefault="00DF3E37" w:rsidP="005952E5">
      <w:pPr>
        <w:jc w:val="both"/>
        <w:rPr>
          <w:rFonts w:ascii="Arial" w:hAnsi="Arial" w:cs="Arial"/>
          <w:i/>
          <w:sz w:val="22"/>
          <w:szCs w:val="22"/>
          <w:lang w:val="fr-FR"/>
        </w:rPr>
      </w:pPr>
      <w:r w:rsidRPr="00E04263">
        <w:rPr>
          <w:rFonts w:ascii="Arial" w:hAnsi="Arial" w:cs="Arial"/>
          <w:i/>
          <w:sz w:val="22"/>
          <w:szCs w:val="22"/>
          <w:lang w:val="fr-FR"/>
        </w:rPr>
        <w:t>L’offre s’adresse en particulier aux élèves qui ne peuvent bénéficier d’échan</w:t>
      </w:r>
      <w:r w:rsidR="0069312A" w:rsidRPr="00E04263">
        <w:rPr>
          <w:rFonts w:ascii="Arial" w:hAnsi="Arial" w:cs="Arial"/>
          <w:i/>
          <w:sz w:val="22"/>
          <w:szCs w:val="22"/>
          <w:lang w:val="fr-FR"/>
        </w:rPr>
        <w:t>ges individuels de longue durée</w:t>
      </w:r>
      <w:r w:rsidRPr="00E04263">
        <w:rPr>
          <w:rFonts w:ascii="Arial" w:hAnsi="Arial" w:cs="Arial"/>
          <w:i/>
          <w:sz w:val="22"/>
          <w:szCs w:val="22"/>
          <w:lang w:val="fr-FR"/>
        </w:rPr>
        <w:t>.</w:t>
      </w:r>
    </w:p>
    <w:p w14:paraId="595DAC4E" w14:textId="2B7D265C" w:rsidR="00452298" w:rsidRPr="00E04263" w:rsidRDefault="00452298" w:rsidP="005952E5">
      <w:pPr>
        <w:jc w:val="both"/>
        <w:rPr>
          <w:rFonts w:ascii="Arial" w:hAnsi="Arial" w:cs="Arial"/>
          <w:sz w:val="22"/>
          <w:szCs w:val="22"/>
          <w:lang w:val="fr-FR"/>
        </w:rPr>
      </w:pPr>
    </w:p>
    <w:p w14:paraId="79A820B2" w14:textId="66554B9A" w:rsidR="00E420BE" w:rsidRPr="001C3820" w:rsidRDefault="00E12F9A" w:rsidP="005952E5">
      <w:pPr>
        <w:jc w:val="both"/>
        <w:rPr>
          <w:rFonts w:ascii="Arial" w:hAnsi="Arial" w:cs="Arial"/>
          <w:b/>
          <w:sz w:val="22"/>
          <w:szCs w:val="22"/>
        </w:rPr>
      </w:pPr>
      <w:r w:rsidRPr="001C3820">
        <w:rPr>
          <w:rFonts w:ascii="Arial" w:hAnsi="Arial" w:cs="Arial"/>
          <w:b/>
          <w:sz w:val="22"/>
          <w:szCs w:val="22"/>
        </w:rPr>
        <w:t xml:space="preserve">2. </w:t>
      </w:r>
      <w:r w:rsidR="00E420BE" w:rsidRPr="001C3820">
        <w:rPr>
          <w:rFonts w:ascii="Arial" w:hAnsi="Arial" w:cs="Arial"/>
          <w:b/>
          <w:sz w:val="22"/>
          <w:szCs w:val="22"/>
        </w:rPr>
        <w:t>Zielgruppe</w:t>
      </w:r>
      <w:r w:rsidR="00152E3B">
        <w:rPr>
          <w:rFonts w:ascii="Arial" w:hAnsi="Arial" w:cs="Arial"/>
          <w:b/>
          <w:sz w:val="22"/>
          <w:szCs w:val="22"/>
        </w:rPr>
        <w:t xml:space="preserve"> / </w:t>
      </w:r>
      <w:proofErr w:type="spellStart"/>
      <w:r w:rsidR="00152E3B" w:rsidRPr="00152E3B">
        <w:rPr>
          <w:rFonts w:ascii="Arial" w:hAnsi="Arial" w:cs="Arial"/>
          <w:b/>
          <w:i/>
          <w:sz w:val="22"/>
          <w:szCs w:val="22"/>
        </w:rPr>
        <w:t>Destinataires</w:t>
      </w:r>
      <w:proofErr w:type="spellEnd"/>
    </w:p>
    <w:p w14:paraId="61420C80" w14:textId="1C7E327A" w:rsidR="00E420BE" w:rsidRPr="00A26FDA" w:rsidRDefault="00A20A6D" w:rsidP="006928E2">
      <w:pPr>
        <w:spacing w:line="240" w:lineRule="auto"/>
        <w:jc w:val="both"/>
        <w:rPr>
          <w:rFonts w:ascii="Arial" w:hAnsi="Arial" w:cs="Arial"/>
          <w:color w:val="FF0000"/>
          <w:sz w:val="22"/>
          <w:szCs w:val="22"/>
        </w:rPr>
      </w:pPr>
      <w:r>
        <w:rPr>
          <w:rFonts w:ascii="Arial" w:hAnsi="Arial" w:cs="Arial"/>
          <w:sz w:val="22"/>
          <w:szCs w:val="22"/>
        </w:rPr>
        <w:t>Die</w:t>
      </w:r>
      <w:r w:rsidR="00841708">
        <w:rPr>
          <w:rFonts w:ascii="Arial" w:hAnsi="Arial" w:cs="Arial"/>
          <w:sz w:val="22"/>
          <w:szCs w:val="22"/>
        </w:rPr>
        <w:t xml:space="preserve"> Teilnahme ist möglich für </w:t>
      </w:r>
      <w:r w:rsidR="00E420BE">
        <w:rPr>
          <w:rFonts w:ascii="Arial" w:hAnsi="Arial" w:cs="Arial"/>
          <w:sz w:val="22"/>
          <w:szCs w:val="22"/>
        </w:rPr>
        <w:t xml:space="preserve">Schülerinnen und Schüler, </w:t>
      </w:r>
      <w:r w:rsidR="002724E0">
        <w:rPr>
          <w:rFonts w:ascii="Arial" w:hAnsi="Arial" w:cs="Arial"/>
          <w:sz w:val="22"/>
          <w:szCs w:val="22"/>
        </w:rPr>
        <w:t xml:space="preserve">die </w:t>
      </w:r>
      <w:r w:rsidR="00E420BE">
        <w:rPr>
          <w:rFonts w:ascii="Arial" w:hAnsi="Arial" w:cs="Arial"/>
          <w:sz w:val="22"/>
          <w:szCs w:val="22"/>
        </w:rPr>
        <w:t xml:space="preserve">eine </w:t>
      </w:r>
      <w:r w:rsidR="00E420BE" w:rsidRPr="00612AC8">
        <w:rPr>
          <w:rFonts w:ascii="Arial" w:hAnsi="Arial" w:cs="Arial"/>
          <w:sz w:val="22"/>
          <w:szCs w:val="22"/>
        </w:rPr>
        <w:t xml:space="preserve">Regelschule, </w:t>
      </w:r>
      <w:r w:rsidR="00106D35">
        <w:rPr>
          <w:rFonts w:ascii="Arial" w:hAnsi="Arial" w:cs="Arial"/>
          <w:sz w:val="22"/>
          <w:szCs w:val="22"/>
        </w:rPr>
        <w:t>b</w:t>
      </w:r>
      <w:r w:rsidR="00DD38BB" w:rsidRPr="00AB686B">
        <w:rPr>
          <w:rFonts w:ascii="Arial" w:hAnsi="Arial" w:cs="Arial"/>
          <w:sz w:val="22"/>
          <w:szCs w:val="22"/>
        </w:rPr>
        <w:t>erufsbildende Schule</w:t>
      </w:r>
      <w:r w:rsidR="00DD38BB">
        <w:rPr>
          <w:rFonts w:ascii="Arial" w:hAnsi="Arial" w:cs="Arial"/>
          <w:sz w:val="22"/>
          <w:szCs w:val="22"/>
        </w:rPr>
        <w:t xml:space="preserve">, Gemeinschaftsschule, </w:t>
      </w:r>
      <w:r w:rsidR="00783F24">
        <w:rPr>
          <w:rFonts w:ascii="Arial" w:hAnsi="Arial" w:cs="Arial"/>
          <w:sz w:val="22"/>
          <w:szCs w:val="22"/>
        </w:rPr>
        <w:t xml:space="preserve">Gesamtschule </w:t>
      </w:r>
      <w:r w:rsidR="00E420BE" w:rsidRPr="00612AC8">
        <w:rPr>
          <w:rFonts w:ascii="Arial" w:hAnsi="Arial" w:cs="Arial"/>
          <w:sz w:val="22"/>
          <w:szCs w:val="22"/>
        </w:rPr>
        <w:t>oder ein Gymnasium im Freistaat Thüringen besuchen</w:t>
      </w:r>
      <w:r w:rsidR="008D1F94" w:rsidRPr="00612AC8">
        <w:rPr>
          <w:rFonts w:ascii="Arial" w:hAnsi="Arial" w:cs="Arial"/>
          <w:sz w:val="22"/>
          <w:szCs w:val="22"/>
        </w:rPr>
        <w:t>, Französisch als 1.</w:t>
      </w:r>
      <w:r w:rsidR="00270189" w:rsidRPr="00612AC8">
        <w:rPr>
          <w:rFonts w:ascii="Arial" w:hAnsi="Arial" w:cs="Arial"/>
          <w:sz w:val="22"/>
          <w:szCs w:val="22"/>
        </w:rPr>
        <w:t xml:space="preserve"> oder</w:t>
      </w:r>
      <w:r w:rsidR="008D1F94" w:rsidRPr="00612AC8">
        <w:rPr>
          <w:rFonts w:ascii="Arial" w:hAnsi="Arial" w:cs="Arial"/>
          <w:sz w:val="22"/>
          <w:szCs w:val="22"/>
        </w:rPr>
        <w:t xml:space="preserve"> 2. Fremdsprache erle</w:t>
      </w:r>
      <w:r w:rsidR="008D1F94">
        <w:rPr>
          <w:rFonts w:ascii="Arial" w:hAnsi="Arial" w:cs="Arial"/>
          <w:sz w:val="22"/>
          <w:szCs w:val="22"/>
        </w:rPr>
        <w:t>rnen</w:t>
      </w:r>
      <w:r w:rsidR="00E420BE">
        <w:rPr>
          <w:rFonts w:ascii="Arial" w:hAnsi="Arial" w:cs="Arial"/>
          <w:sz w:val="22"/>
          <w:szCs w:val="22"/>
        </w:rPr>
        <w:t xml:space="preserve"> und </w:t>
      </w:r>
      <w:r w:rsidR="00273E1A">
        <w:rPr>
          <w:rFonts w:ascii="Arial" w:hAnsi="Arial" w:cs="Arial"/>
          <w:sz w:val="22"/>
          <w:szCs w:val="22"/>
        </w:rPr>
        <w:t xml:space="preserve">sich </w:t>
      </w:r>
      <w:r w:rsidR="00E420BE" w:rsidRPr="00A33285">
        <w:rPr>
          <w:rFonts w:ascii="Arial" w:hAnsi="Arial" w:cs="Arial"/>
          <w:sz w:val="22"/>
          <w:szCs w:val="22"/>
        </w:rPr>
        <w:t xml:space="preserve">zum Zeitpunkt des Austauschaufenthalts </w:t>
      </w:r>
      <w:r w:rsidR="002724E0" w:rsidRPr="00A33285">
        <w:rPr>
          <w:rFonts w:ascii="Arial" w:hAnsi="Arial" w:cs="Arial"/>
          <w:sz w:val="22"/>
          <w:szCs w:val="22"/>
        </w:rPr>
        <w:t xml:space="preserve">in der Klassenstufe </w:t>
      </w:r>
      <w:r w:rsidR="00AD1691">
        <w:rPr>
          <w:rFonts w:ascii="Arial" w:hAnsi="Arial" w:cs="Arial"/>
          <w:sz w:val="22"/>
          <w:szCs w:val="22"/>
        </w:rPr>
        <w:t xml:space="preserve">8, </w:t>
      </w:r>
      <w:r w:rsidR="004139C6" w:rsidRPr="00AD1691">
        <w:rPr>
          <w:rFonts w:ascii="Arial" w:hAnsi="Arial" w:cs="Arial"/>
          <w:sz w:val="22"/>
          <w:szCs w:val="22"/>
        </w:rPr>
        <w:t>9</w:t>
      </w:r>
      <w:r w:rsidR="00DD38BB">
        <w:rPr>
          <w:rFonts w:ascii="Arial" w:hAnsi="Arial" w:cs="Arial"/>
          <w:sz w:val="22"/>
          <w:szCs w:val="22"/>
        </w:rPr>
        <w:t>,</w:t>
      </w:r>
      <w:r w:rsidR="00AD1691">
        <w:rPr>
          <w:rFonts w:ascii="Arial" w:hAnsi="Arial" w:cs="Arial"/>
          <w:sz w:val="22"/>
          <w:szCs w:val="22"/>
        </w:rPr>
        <w:t xml:space="preserve"> 10</w:t>
      </w:r>
      <w:r w:rsidR="00DD38BB">
        <w:rPr>
          <w:rFonts w:ascii="Arial" w:hAnsi="Arial" w:cs="Arial"/>
          <w:sz w:val="22"/>
          <w:szCs w:val="22"/>
        </w:rPr>
        <w:t xml:space="preserve"> oder 11</w:t>
      </w:r>
      <w:r w:rsidR="00AD1691">
        <w:rPr>
          <w:rFonts w:ascii="Arial" w:hAnsi="Arial" w:cs="Arial"/>
          <w:sz w:val="22"/>
          <w:szCs w:val="22"/>
        </w:rPr>
        <w:t xml:space="preserve"> </w:t>
      </w:r>
      <w:r w:rsidR="00273E1A" w:rsidRPr="0069312A">
        <w:rPr>
          <w:rFonts w:ascii="Arial" w:hAnsi="Arial" w:cs="Arial"/>
          <w:sz w:val="22"/>
          <w:szCs w:val="22"/>
        </w:rPr>
        <w:t>befinden</w:t>
      </w:r>
      <w:r w:rsidR="005500AE">
        <w:rPr>
          <w:rFonts w:ascii="Arial" w:hAnsi="Arial" w:cs="Arial"/>
          <w:sz w:val="22"/>
          <w:szCs w:val="22"/>
        </w:rPr>
        <w:t>.</w:t>
      </w:r>
    </w:p>
    <w:p w14:paraId="3DE66A42" w14:textId="3CA65B8E" w:rsidR="00E12F9A" w:rsidRDefault="00E12F9A" w:rsidP="005952E5">
      <w:pPr>
        <w:jc w:val="both"/>
        <w:rPr>
          <w:rFonts w:ascii="Arial" w:hAnsi="Arial" w:cs="Arial"/>
          <w:sz w:val="22"/>
          <w:szCs w:val="22"/>
        </w:rPr>
      </w:pPr>
    </w:p>
    <w:p w14:paraId="13758A6D" w14:textId="3FA73A09" w:rsidR="006928E2" w:rsidRPr="00E75418" w:rsidRDefault="005500AE" w:rsidP="005952E5">
      <w:pPr>
        <w:jc w:val="both"/>
        <w:rPr>
          <w:rFonts w:ascii="Arial" w:hAnsi="Arial" w:cs="Arial"/>
          <w:i/>
          <w:sz w:val="22"/>
          <w:szCs w:val="22"/>
          <w:lang w:val="fr-FR"/>
        </w:rPr>
      </w:pPr>
      <w:r w:rsidRPr="00E04263">
        <w:rPr>
          <w:rFonts w:ascii="Arial" w:hAnsi="Arial" w:cs="Arial"/>
          <w:i/>
          <w:sz w:val="22"/>
          <w:szCs w:val="22"/>
          <w:lang w:val="fr-FR"/>
        </w:rPr>
        <w:t>Dans l’académie de Clermont-Ferrand le programme s’adresse aux élèves en classe</w:t>
      </w:r>
      <w:r w:rsidR="00BF63E1">
        <w:rPr>
          <w:rFonts w:ascii="Arial" w:hAnsi="Arial" w:cs="Arial"/>
          <w:i/>
          <w:sz w:val="22"/>
          <w:szCs w:val="22"/>
          <w:lang w:val="fr-FR"/>
        </w:rPr>
        <w:t xml:space="preserve"> de</w:t>
      </w:r>
      <w:r w:rsidRPr="00E04263">
        <w:rPr>
          <w:rFonts w:ascii="Arial" w:hAnsi="Arial" w:cs="Arial"/>
          <w:i/>
          <w:sz w:val="22"/>
          <w:szCs w:val="22"/>
          <w:lang w:val="fr-FR"/>
        </w:rPr>
        <w:t xml:space="preserve"> 3</w:t>
      </w:r>
      <w:r w:rsidRPr="005500AE">
        <w:rPr>
          <w:rFonts w:ascii="Arial" w:hAnsi="Arial" w:cs="Arial"/>
          <w:i/>
          <w:sz w:val="22"/>
          <w:szCs w:val="22"/>
          <w:vertAlign w:val="superscript"/>
          <w:lang w:val="fr-FR"/>
        </w:rPr>
        <w:t>e</w:t>
      </w:r>
      <w:r w:rsidRPr="00E04263">
        <w:rPr>
          <w:rFonts w:ascii="Arial" w:hAnsi="Arial" w:cs="Arial"/>
          <w:i/>
          <w:sz w:val="22"/>
          <w:szCs w:val="22"/>
          <w:lang w:val="fr-FR"/>
        </w:rPr>
        <w:t xml:space="preserve">, </w:t>
      </w:r>
      <w:r w:rsidRPr="00E75418">
        <w:rPr>
          <w:rFonts w:ascii="Arial" w:hAnsi="Arial" w:cs="Arial"/>
          <w:i/>
          <w:sz w:val="22"/>
          <w:szCs w:val="22"/>
          <w:lang w:val="fr-FR"/>
        </w:rPr>
        <w:t>2</w:t>
      </w:r>
      <w:r w:rsidRPr="00E75418">
        <w:rPr>
          <w:rFonts w:ascii="Arial" w:hAnsi="Arial" w:cs="Arial"/>
          <w:i/>
          <w:sz w:val="22"/>
          <w:szCs w:val="22"/>
          <w:vertAlign w:val="superscript"/>
          <w:lang w:val="fr-FR"/>
        </w:rPr>
        <w:t>nde</w:t>
      </w:r>
      <w:r w:rsidRPr="00E75418">
        <w:rPr>
          <w:rFonts w:ascii="Arial" w:hAnsi="Arial" w:cs="Arial"/>
          <w:i/>
          <w:sz w:val="22"/>
          <w:szCs w:val="22"/>
          <w:lang w:val="fr-FR"/>
        </w:rPr>
        <w:t xml:space="preserve"> ou 1</w:t>
      </w:r>
      <w:r w:rsidRPr="00E75418">
        <w:rPr>
          <w:rFonts w:ascii="Arial" w:hAnsi="Arial" w:cs="Arial"/>
          <w:i/>
          <w:sz w:val="22"/>
          <w:szCs w:val="22"/>
          <w:vertAlign w:val="superscript"/>
          <w:lang w:val="fr-FR"/>
        </w:rPr>
        <w:t>e</w:t>
      </w:r>
      <w:r w:rsidRPr="00E75418">
        <w:rPr>
          <w:rFonts w:ascii="Arial" w:hAnsi="Arial" w:cs="Arial"/>
          <w:i/>
          <w:sz w:val="22"/>
          <w:szCs w:val="22"/>
          <w:lang w:val="fr-FR"/>
        </w:rPr>
        <w:t xml:space="preserve"> </w:t>
      </w:r>
      <w:r w:rsidR="00D427CA" w:rsidRPr="00E75418">
        <w:rPr>
          <w:rFonts w:ascii="Arial" w:hAnsi="Arial" w:cs="Arial"/>
          <w:i/>
          <w:sz w:val="22"/>
          <w:szCs w:val="22"/>
          <w:lang w:val="fr-FR"/>
        </w:rPr>
        <w:t>(</w:t>
      </w:r>
      <w:r w:rsidRPr="00E75418">
        <w:rPr>
          <w:rFonts w:ascii="Arial" w:hAnsi="Arial" w:cs="Arial"/>
          <w:i/>
          <w:sz w:val="22"/>
          <w:szCs w:val="22"/>
          <w:lang w:val="fr-FR"/>
        </w:rPr>
        <w:t>au moment de l’échange</w:t>
      </w:r>
      <w:r w:rsidR="00D427CA" w:rsidRPr="00E75418">
        <w:rPr>
          <w:rFonts w:ascii="Arial" w:hAnsi="Arial" w:cs="Arial"/>
          <w:i/>
          <w:sz w:val="22"/>
          <w:szCs w:val="22"/>
          <w:lang w:val="fr-FR"/>
        </w:rPr>
        <w:t>)</w:t>
      </w:r>
      <w:r w:rsidRPr="00E75418">
        <w:rPr>
          <w:rFonts w:ascii="Arial" w:hAnsi="Arial" w:cs="Arial"/>
          <w:i/>
          <w:sz w:val="22"/>
          <w:szCs w:val="22"/>
          <w:lang w:val="fr-FR"/>
        </w:rPr>
        <w:t xml:space="preserve"> qui apprennent l’allemand</w:t>
      </w:r>
      <w:r w:rsidR="006928E2" w:rsidRPr="00E75418">
        <w:rPr>
          <w:rFonts w:ascii="Arial" w:hAnsi="Arial" w:cs="Arial"/>
          <w:i/>
          <w:sz w:val="22"/>
          <w:szCs w:val="22"/>
          <w:lang w:val="fr-FR"/>
        </w:rPr>
        <w:t xml:space="preserve"> en tant que première ou deuxième langue étrangère</w:t>
      </w:r>
      <w:r w:rsidR="00E04263" w:rsidRPr="00E75418">
        <w:rPr>
          <w:rFonts w:ascii="Arial" w:hAnsi="Arial" w:cs="Arial"/>
          <w:i/>
          <w:sz w:val="22"/>
          <w:szCs w:val="22"/>
          <w:lang w:val="fr-FR"/>
        </w:rPr>
        <w:t>.</w:t>
      </w:r>
      <w:r w:rsidR="006928E2" w:rsidRPr="00E75418">
        <w:rPr>
          <w:rFonts w:ascii="Arial" w:hAnsi="Arial" w:cs="Arial"/>
          <w:i/>
          <w:sz w:val="22"/>
          <w:szCs w:val="22"/>
          <w:lang w:val="fr-FR"/>
        </w:rPr>
        <w:t xml:space="preserve"> </w:t>
      </w:r>
      <w:r w:rsidR="00BF63E1" w:rsidRPr="00E75418">
        <w:rPr>
          <w:rFonts w:ascii="Arial" w:hAnsi="Arial" w:cs="Arial"/>
          <w:i/>
          <w:sz w:val="22"/>
          <w:szCs w:val="22"/>
          <w:lang w:val="fr-FR"/>
        </w:rPr>
        <w:t>Sous certaines conditions, il s’adresse également aux élèves de 4</w:t>
      </w:r>
      <w:r w:rsidR="00BF63E1" w:rsidRPr="00E75418">
        <w:rPr>
          <w:rFonts w:ascii="Arial" w:hAnsi="Arial" w:cs="Arial"/>
          <w:i/>
          <w:sz w:val="22"/>
          <w:szCs w:val="22"/>
          <w:vertAlign w:val="superscript"/>
          <w:lang w:val="fr-FR"/>
        </w:rPr>
        <w:t>e</w:t>
      </w:r>
      <w:r w:rsidR="00BF63E1" w:rsidRPr="00E75418">
        <w:rPr>
          <w:rFonts w:ascii="Arial" w:hAnsi="Arial" w:cs="Arial"/>
          <w:i/>
          <w:sz w:val="22"/>
          <w:szCs w:val="22"/>
          <w:lang w:val="fr-FR"/>
        </w:rPr>
        <w:t xml:space="preserve"> inscrits dans un collège de l’académie entretenant un partenariat avec un établissement de Thuringe.</w:t>
      </w:r>
      <w:r w:rsidR="006928E2" w:rsidRPr="00E75418">
        <w:rPr>
          <w:rFonts w:ascii="Arial" w:hAnsi="Arial" w:cs="Arial"/>
          <w:i/>
          <w:sz w:val="22"/>
          <w:szCs w:val="22"/>
          <w:lang w:val="fr-FR"/>
        </w:rPr>
        <w:br/>
      </w:r>
    </w:p>
    <w:p w14:paraId="4B87450F" w14:textId="08EEC66E" w:rsidR="00E420BE" w:rsidRPr="001C3820" w:rsidRDefault="00E12F9A" w:rsidP="005952E5">
      <w:pPr>
        <w:jc w:val="both"/>
        <w:rPr>
          <w:rFonts w:ascii="Arial" w:hAnsi="Arial" w:cs="Arial"/>
          <w:b/>
          <w:sz w:val="22"/>
          <w:szCs w:val="22"/>
        </w:rPr>
      </w:pPr>
      <w:r w:rsidRPr="001C3820">
        <w:rPr>
          <w:rFonts w:ascii="Arial" w:hAnsi="Arial" w:cs="Arial"/>
          <w:b/>
          <w:sz w:val="22"/>
          <w:szCs w:val="22"/>
        </w:rPr>
        <w:t xml:space="preserve">3. </w:t>
      </w:r>
      <w:r w:rsidR="00E420BE" w:rsidRPr="001C3820">
        <w:rPr>
          <w:rFonts w:ascii="Arial" w:hAnsi="Arial" w:cs="Arial"/>
          <w:b/>
          <w:sz w:val="22"/>
          <w:szCs w:val="22"/>
        </w:rPr>
        <w:t>Dauer</w:t>
      </w:r>
      <w:r w:rsidR="00152E3B">
        <w:rPr>
          <w:rFonts w:ascii="Arial" w:hAnsi="Arial" w:cs="Arial"/>
          <w:b/>
          <w:sz w:val="22"/>
          <w:szCs w:val="22"/>
        </w:rPr>
        <w:t xml:space="preserve"> / </w:t>
      </w:r>
      <w:proofErr w:type="spellStart"/>
      <w:r w:rsidR="00152E3B" w:rsidRPr="00152E3B">
        <w:rPr>
          <w:rFonts w:ascii="Arial" w:hAnsi="Arial" w:cs="Arial"/>
          <w:b/>
          <w:i/>
          <w:sz w:val="22"/>
          <w:szCs w:val="22"/>
        </w:rPr>
        <w:t>Durée</w:t>
      </w:r>
      <w:proofErr w:type="spellEnd"/>
    </w:p>
    <w:p w14:paraId="5652E951" w14:textId="58C5D9DB" w:rsidR="001C3820" w:rsidRPr="001B3F83" w:rsidRDefault="00E420BE" w:rsidP="005952E5">
      <w:pPr>
        <w:jc w:val="both"/>
        <w:rPr>
          <w:rFonts w:ascii="Arial" w:hAnsi="Arial" w:cs="Arial"/>
          <w:sz w:val="22"/>
          <w:szCs w:val="22"/>
        </w:rPr>
      </w:pPr>
      <w:r>
        <w:rPr>
          <w:rFonts w:ascii="Arial" w:hAnsi="Arial" w:cs="Arial"/>
          <w:sz w:val="22"/>
          <w:szCs w:val="22"/>
        </w:rPr>
        <w:t xml:space="preserve">Der </w:t>
      </w:r>
      <w:r w:rsidR="00716603">
        <w:rPr>
          <w:rFonts w:ascii="Arial" w:hAnsi="Arial" w:cs="Arial"/>
          <w:sz w:val="22"/>
          <w:szCs w:val="22"/>
        </w:rPr>
        <w:t xml:space="preserve">Austauschaufenthalt </w:t>
      </w:r>
      <w:r w:rsidR="00A33285">
        <w:rPr>
          <w:rFonts w:ascii="Arial" w:hAnsi="Arial" w:cs="Arial"/>
          <w:sz w:val="22"/>
          <w:szCs w:val="22"/>
        </w:rPr>
        <w:t>geht über</w:t>
      </w:r>
      <w:r w:rsidR="00716603">
        <w:rPr>
          <w:rFonts w:ascii="Arial" w:hAnsi="Arial" w:cs="Arial"/>
          <w:sz w:val="22"/>
          <w:szCs w:val="22"/>
        </w:rPr>
        <w:t xml:space="preserve"> </w:t>
      </w:r>
      <w:r w:rsidR="001C3820" w:rsidRPr="00AD1691">
        <w:rPr>
          <w:rFonts w:ascii="Arial" w:hAnsi="Arial" w:cs="Arial"/>
          <w:sz w:val="22"/>
          <w:szCs w:val="22"/>
        </w:rPr>
        <w:t>vier</w:t>
      </w:r>
      <w:r w:rsidR="00716603" w:rsidRPr="00AD1691">
        <w:rPr>
          <w:rFonts w:ascii="Arial" w:hAnsi="Arial" w:cs="Arial"/>
          <w:sz w:val="22"/>
          <w:szCs w:val="22"/>
        </w:rPr>
        <w:t xml:space="preserve"> </w:t>
      </w:r>
      <w:r w:rsidR="00270189" w:rsidRPr="00AD1691">
        <w:rPr>
          <w:rFonts w:ascii="Arial" w:hAnsi="Arial" w:cs="Arial"/>
          <w:sz w:val="22"/>
          <w:szCs w:val="22"/>
        </w:rPr>
        <w:t>Unterrichtsw</w:t>
      </w:r>
      <w:r w:rsidR="00716603" w:rsidRPr="00AD1691">
        <w:rPr>
          <w:rFonts w:ascii="Arial" w:hAnsi="Arial" w:cs="Arial"/>
          <w:sz w:val="22"/>
          <w:szCs w:val="22"/>
        </w:rPr>
        <w:t xml:space="preserve">ochen </w:t>
      </w:r>
      <w:r w:rsidR="00716603">
        <w:rPr>
          <w:rFonts w:ascii="Arial" w:hAnsi="Arial" w:cs="Arial"/>
          <w:sz w:val="22"/>
          <w:szCs w:val="22"/>
        </w:rPr>
        <w:t xml:space="preserve">und </w:t>
      </w:r>
      <w:r w:rsidR="00306AA8">
        <w:rPr>
          <w:rFonts w:ascii="Arial" w:hAnsi="Arial" w:cs="Arial"/>
          <w:sz w:val="22"/>
          <w:szCs w:val="22"/>
        </w:rPr>
        <w:t>umfasst</w:t>
      </w:r>
      <w:r w:rsidR="00716603">
        <w:rPr>
          <w:rFonts w:ascii="Arial" w:hAnsi="Arial" w:cs="Arial"/>
          <w:sz w:val="22"/>
          <w:szCs w:val="22"/>
        </w:rPr>
        <w:t xml:space="preserve"> den </w:t>
      </w:r>
      <w:r w:rsidR="004139C6">
        <w:rPr>
          <w:rFonts w:ascii="Arial" w:hAnsi="Arial" w:cs="Arial"/>
          <w:sz w:val="22"/>
          <w:szCs w:val="22"/>
        </w:rPr>
        <w:t xml:space="preserve">verpflichtenden </w:t>
      </w:r>
      <w:r w:rsidR="00716603" w:rsidRPr="0069312A">
        <w:rPr>
          <w:rFonts w:ascii="Arial" w:hAnsi="Arial" w:cs="Arial"/>
          <w:sz w:val="22"/>
          <w:szCs w:val="22"/>
        </w:rPr>
        <w:t xml:space="preserve">Schulbesuch </w:t>
      </w:r>
      <w:r w:rsidR="001C3820" w:rsidRPr="0069312A">
        <w:rPr>
          <w:rFonts w:ascii="Arial" w:hAnsi="Arial" w:cs="Arial"/>
          <w:sz w:val="22"/>
          <w:szCs w:val="22"/>
        </w:rPr>
        <w:t xml:space="preserve">in der entsprechenden Klassenstufe </w:t>
      </w:r>
      <w:r w:rsidR="00716603" w:rsidRPr="0069312A">
        <w:rPr>
          <w:rFonts w:ascii="Arial" w:hAnsi="Arial" w:cs="Arial"/>
          <w:sz w:val="22"/>
          <w:szCs w:val="22"/>
        </w:rPr>
        <w:t xml:space="preserve">an einer französischen Schule </w:t>
      </w:r>
      <w:r w:rsidR="001C3820" w:rsidRPr="0069312A">
        <w:rPr>
          <w:rFonts w:ascii="Arial" w:hAnsi="Arial" w:cs="Arial"/>
          <w:sz w:val="22"/>
          <w:szCs w:val="22"/>
        </w:rPr>
        <w:t xml:space="preserve">in </w:t>
      </w:r>
      <w:r w:rsidR="00306AA8" w:rsidRPr="0069312A">
        <w:rPr>
          <w:rFonts w:ascii="Arial" w:hAnsi="Arial" w:cs="Arial"/>
          <w:sz w:val="22"/>
          <w:szCs w:val="22"/>
        </w:rPr>
        <w:t xml:space="preserve">der </w:t>
      </w:r>
      <w:r w:rsidR="00EB46E7">
        <w:rPr>
          <w:rFonts w:ascii="Arial" w:hAnsi="Arial" w:cs="Arial"/>
          <w:sz w:val="22"/>
          <w:szCs w:val="22"/>
        </w:rPr>
        <w:t xml:space="preserve">Region der </w:t>
      </w:r>
      <w:r w:rsidR="00EB46E7" w:rsidRPr="00EB46E7">
        <w:rPr>
          <w:rFonts w:ascii="Arial" w:hAnsi="Arial" w:cs="Arial"/>
          <w:sz w:val="22"/>
          <w:szCs w:val="22"/>
        </w:rPr>
        <w:t>Académie de Clermont-Ferrand</w:t>
      </w:r>
      <w:r w:rsidR="00EB46E7">
        <w:rPr>
          <w:rFonts w:ascii="Arial" w:hAnsi="Arial" w:cs="Arial"/>
          <w:sz w:val="22"/>
          <w:szCs w:val="22"/>
        </w:rPr>
        <w:t xml:space="preserve"> (ehemalige Region </w:t>
      </w:r>
      <w:r w:rsidR="00542707">
        <w:rPr>
          <w:rFonts w:ascii="Arial" w:hAnsi="Arial" w:cs="Arial"/>
          <w:sz w:val="22"/>
          <w:szCs w:val="22"/>
        </w:rPr>
        <w:t>A</w:t>
      </w:r>
      <w:r w:rsidR="00D839A4">
        <w:rPr>
          <w:rFonts w:ascii="Arial" w:hAnsi="Arial" w:cs="Arial"/>
          <w:sz w:val="22"/>
          <w:szCs w:val="22"/>
        </w:rPr>
        <w:t>uvergne</w:t>
      </w:r>
      <w:r w:rsidR="00EB46E7">
        <w:rPr>
          <w:rFonts w:ascii="Arial" w:hAnsi="Arial" w:cs="Arial"/>
          <w:sz w:val="22"/>
          <w:szCs w:val="22"/>
        </w:rPr>
        <w:t xml:space="preserve">, bestehend aus den </w:t>
      </w:r>
      <w:r w:rsidR="00306AA8" w:rsidRPr="0069312A">
        <w:rPr>
          <w:rFonts w:ascii="Arial" w:hAnsi="Arial" w:cs="Arial"/>
          <w:sz w:val="22"/>
          <w:szCs w:val="22"/>
        </w:rPr>
        <w:t>D</w:t>
      </w:r>
      <w:r w:rsidR="00EC4DCA">
        <w:rPr>
          <w:rFonts w:ascii="Arial" w:hAnsi="Arial" w:cs="Arial"/>
          <w:sz w:val="22"/>
          <w:szCs w:val="22"/>
        </w:rPr>
        <w:t>e</w:t>
      </w:r>
      <w:r w:rsidR="00306AA8" w:rsidRPr="0069312A">
        <w:rPr>
          <w:rFonts w:ascii="Arial" w:hAnsi="Arial" w:cs="Arial"/>
          <w:sz w:val="22"/>
          <w:szCs w:val="22"/>
        </w:rPr>
        <w:t>part</w:t>
      </w:r>
      <w:r w:rsidR="00C41CE1" w:rsidRPr="0069312A">
        <w:rPr>
          <w:rFonts w:ascii="Arial" w:hAnsi="Arial" w:cs="Arial"/>
          <w:sz w:val="22"/>
          <w:szCs w:val="22"/>
        </w:rPr>
        <w:t>e</w:t>
      </w:r>
      <w:r w:rsidR="00306AA8" w:rsidRPr="0069312A">
        <w:rPr>
          <w:rFonts w:ascii="Arial" w:hAnsi="Arial" w:cs="Arial"/>
          <w:sz w:val="22"/>
          <w:szCs w:val="22"/>
        </w:rPr>
        <w:t xml:space="preserve">ments </w:t>
      </w:r>
      <w:hyperlink r:id="rId10" w:tooltip="Département Puy-de-Dôme" w:history="1">
        <w:proofErr w:type="spellStart"/>
        <w:r w:rsidR="00306AA8" w:rsidRPr="0069312A">
          <w:rPr>
            <w:rFonts w:ascii="Arial" w:hAnsi="Arial" w:cs="Arial"/>
            <w:sz w:val="22"/>
            <w:szCs w:val="22"/>
          </w:rPr>
          <w:t>Puy</w:t>
        </w:r>
        <w:proofErr w:type="spellEnd"/>
        <w:r w:rsidR="00306AA8" w:rsidRPr="0069312A">
          <w:rPr>
            <w:rFonts w:ascii="Arial" w:hAnsi="Arial" w:cs="Arial"/>
            <w:sz w:val="22"/>
            <w:szCs w:val="22"/>
          </w:rPr>
          <w:t>-de-</w:t>
        </w:r>
        <w:proofErr w:type="spellStart"/>
        <w:r w:rsidR="00306AA8" w:rsidRPr="0069312A">
          <w:rPr>
            <w:rFonts w:ascii="Arial" w:hAnsi="Arial" w:cs="Arial"/>
            <w:sz w:val="22"/>
            <w:szCs w:val="22"/>
          </w:rPr>
          <w:t>Dôme</w:t>
        </w:r>
        <w:proofErr w:type="spellEnd"/>
      </w:hyperlink>
      <w:r w:rsidR="00306AA8" w:rsidRPr="0069312A">
        <w:rPr>
          <w:rFonts w:ascii="Arial" w:hAnsi="Arial" w:cs="Arial"/>
          <w:sz w:val="22"/>
          <w:szCs w:val="22"/>
        </w:rPr>
        <w:t xml:space="preserve">, </w:t>
      </w:r>
      <w:hyperlink r:id="rId11" w:tooltip="Département Cantal" w:history="1">
        <w:r w:rsidR="00306AA8" w:rsidRPr="0069312A">
          <w:rPr>
            <w:rFonts w:ascii="Arial" w:hAnsi="Arial" w:cs="Arial"/>
            <w:sz w:val="22"/>
            <w:szCs w:val="22"/>
          </w:rPr>
          <w:t>Cantal</w:t>
        </w:r>
      </w:hyperlink>
      <w:r w:rsidR="00306AA8" w:rsidRPr="0069312A">
        <w:rPr>
          <w:rFonts w:ascii="Arial" w:hAnsi="Arial" w:cs="Arial"/>
          <w:sz w:val="22"/>
          <w:szCs w:val="22"/>
        </w:rPr>
        <w:t xml:space="preserve">, </w:t>
      </w:r>
      <w:hyperlink r:id="rId12" w:tooltip="Département Haute-Loire" w:history="1">
        <w:r w:rsidR="00306AA8" w:rsidRPr="0069312A">
          <w:rPr>
            <w:rFonts w:ascii="Arial" w:hAnsi="Arial" w:cs="Arial"/>
            <w:sz w:val="22"/>
            <w:szCs w:val="22"/>
          </w:rPr>
          <w:t>Haute-Loire</w:t>
        </w:r>
      </w:hyperlink>
      <w:r w:rsidR="00306AA8" w:rsidRPr="0069312A">
        <w:rPr>
          <w:rFonts w:ascii="Arial" w:hAnsi="Arial" w:cs="Arial"/>
          <w:sz w:val="22"/>
          <w:szCs w:val="22"/>
        </w:rPr>
        <w:t xml:space="preserve"> und </w:t>
      </w:r>
      <w:hyperlink r:id="rId13" w:tooltip="Département Allier" w:history="1">
        <w:proofErr w:type="spellStart"/>
        <w:r w:rsidR="00306AA8" w:rsidRPr="0069312A">
          <w:rPr>
            <w:rFonts w:ascii="Arial" w:hAnsi="Arial" w:cs="Arial"/>
            <w:sz w:val="22"/>
            <w:szCs w:val="22"/>
          </w:rPr>
          <w:t>Allier</w:t>
        </w:r>
        <w:proofErr w:type="spellEnd"/>
      </w:hyperlink>
      <w:r w:rsidR="001C3820" w:rsidRPr="0069312A">
        <w:rPr>
          <w:rFonts w:ascii="Arial" w:hAnsi="Arial" w:cs="Arial"/>
          <w:sz w:val="22"/>
          <w:szCs w:val="22"/>
        </w:rPr>
        <w:t>)</w:t>
      </w:r>
      <w:r w:rsidR="001B3F83" w:rsidRPr="0069312A">
        <w:rPr>
          <w:rFonts w:ascii="Arial" w:hAnsi="Arial" w:cs="Arial"/>
          <w:sz w:val="22"/>
          <w:szCs w:val="22"/>
        </w:rPr>
        <w:t xml:space="preserve">. </w:t>
      </w:r>
    </w:p>
    <w:p w14:paraId="76DA08B8" w14:textId="258D7607" w:rsidR="00DF3E37" w:rsidRPr="0069312A" w:rsidRDefault="00DF3E37" w:rsidP="005952E5">
      <w:pPr>
        <w:jc w:val="both"/>
        <w:rPr>
          <w:rFonts w:ascii="Arial" w:hAnsi="Arial" w:cs="Arial"/>
          <w:sz w:val="22"/>
          <w:szCs w:val="22"/>
        </w:rPr>
      </w:pPr>
      <w:bookmarkStart w:id="0" w:name="_GoBack"/>
      <w:bookmarkEnd w:id="0"/>
    </w:p>
    <w:p w14:paraId="3EF5B5B2" w14:textId="6E6FE5B2" w:rsidR="00DF3E37" w:rsidRPr="00E04263" w:rsidRDefault="009D3B56" w:rsidP="005952E5">
      <w:pPr>
        <w:jc w:val="both"/>
        <w:rPr>
          <w:rFonts w:ascii="Arial" w:hAnsi="Arial" w:cs="Arial"/>
          <w:i/>
          <w:sz w:val="22"/>
          <w:szCs w:val="22"/>
          <w:lang w:val="fr-FR"/>
        </w:rPr>
      </w:pPr>
      <w:r w:rsidRPr="00E04263">
        <w:rPr>
          <w:rFonts w:ascii="Arial" w:hAnsi="Arial" w:cs="Arial"/>
          <w:i/>
          <w:sz w:val="22"/>
          <w:szCs w:val="22"/>
          <w:lang w:val="fr-FR"/>
        </w:rPr>
        <w:t>Les échanges s‘étalent</w:t>
      </w:r>
      <w:r w:rsidR="00A26FDA" w:rsidRPr="00E04263">
        <w:rPr>
          <w:rFonts w:ascii="Arial" w:hAnsi="Arial" w:cs="Arial"/>
          <w:i/>
          <w:sz w:val="22"/>
          <w:szCs w:val="22"/>
          <w:lang w:val="fr-FR"/>
        </w:rPr>
        <w:t xml:space="preserve"> sur</w:t>
      </w:r>
      <w:r w:rsidRPr="00E04263">
        <w:rPr>
          <w:rFonts w:ascii="Arial" w:hAnsi="Arial" w:cs="Arial"/>
          <w:i/>
          <w:sz w:val="22"/>
          <w:szCs w:val="22"/>
          <w:lang w:val="fr-FR"/>
        </w:rPr>
        <w:t xml:space="preserve"> quatre semaines. La </w:t>
      </w:r>
      <w:r w:rsidR="00DF3E37" w:rsidRPr="00E04263">
        <w:rPr>
          <w:rFonts w:ascii="Arial" w:hAnsi="Arial" w:cs="Arial"/>
          <w:i/>
          <w:sz w:val="22"/>
          <w:szCs w:val="22"/>
          <w:lang w:val="fr-FR"/>
        </w:rPr>
        <w:t xml:space="preserve">fréquentation </w:t>
      </w:r>
      <w:r w:rsidRPr="00E04263">
        <w:rPr>
          <w:rFonts w:ascii="Arial" w:hAnsi="Arial" w:cs="Arial"/>
          <w:i/>
          <w:sz w:val="22"/>
          <w:szCs w:val="22"/>
          <w:lang w:val="fr-FR"/>
        </w:rPr>
        <w:t xml:space="preserve">de l’établissement </w:t>
      </w:r>
      <w:r w:rsidR="000356C4">
        <w:rPr>
          <w:rFonts w:ascii="Arial" w:hAnsi="Arial" w:cs="Arial"/>
          <w:i/>
          <w:sz w:val="22"/>
          <w:szCs w:val="22"/>
          <w:lang w:val="fr-FR"/>
        </w:rPr>
        <w:t xml:space="preserve">du </w:t>
      </w:r>
      <w:r w:rsidRPr="00E04263">
        <w:rPr>
          <w:rFonts w:ascii="Arial" w:hAnsi="Arial" w:cs="Arial"/>
          <w:i/>
          <w:sz w:val="22"/>
          <w:szCs w:val="22"/>
          <w:lang w:val="fr-FR"/>
        </w:rPr>
        <w:t>partenaire est obligatoire</w:t>
      </w:r>
      <w:r w:rsidR="000356C4">
        <w:rPr>
          <w:rFonts w:ascii="Arial" w:hAnsi="Arial" w:cs="Arial"/>
          <w:i/>
          <w:sz w:val="22"/>
          <w:szCs w:val="22"/>
          <w:lang w:val="fr-FR"/>
        </w:rPr>
        <w:t>.</w:t>
      </w:r>
      <w:r w:rsidRPr="00E04263">
        <w:rPr>
          <w:rFonts w:ascii="Arial" w:hAnsi="Arial" w:cs="Arial"/>
          <w:i/>
          <w:sz w:val="22"/>
          <w:szCs w:val="22"/>
          <w:lang w:val="fr-FR"/>
        </w:rPr>
        <w:t xml:space="preserve"> </w:t>
      </w:r>
    </w:p>
    <w:p w14:paraId="45CDB0E0" w14:textId="77777777" w:rsidR="001C3820" w:rsidRPr="00E04263" w:rsidRDefault="001C3820" w:rsidP="005952E5">
      <w:pPr>
        <w:jc w:val="both"/>
        <w:rPr>
          <w:rFonts w:ascii="Arial" w:hAnsi="Arial" w:cs="Arial"/>
          <w:sz w:val="22"/>
          <w:szCs w:val="22"/>
          <w:lang w:val="fr-FR"/>
        </w:rPr>
      </w:pPr>
    </w:p>
    <w:p w14:paraId="7F076327" w14:textId="0C4E35AB" w:rsidR="001C3820" w:rsidRPr="001C3820" w:rsidRDefault="001C3820" w:rsidP="005952E5">
      <w:pPr>
        <w:jc w:val="both"/>
        <w:rPr>
          <w:rFonts w:ascii="Arial" w:hAnsi="Arial" w:cs="Arial"/>
          <w:b/>
          <w:sz w:val="22"/>
          <w:szCs w:val="22"/>
        </w:rPr>
      </w:pPr>
      <w:r w:rsidRPr="001C3820">
        <w:rPr>
          <w:rFonts w:ascii="Arial" w:hAnsi="Arial" w:cs="Arial"/>
          <w:b/>
          <w:sz w:val="22"/>
          <w:szCs w:val="22"/>
        </w:rPr>
        <w:t>4. Zeitpunkt</w:t>
      </w:r>
      <w:r w:rsidR="00152E3B">
        <w:rPr>
          <w:rFonts w:ascii="Arial" w:hAnsi="Arial" w:cs="Arial"/>
          <w:b/>
          <w:sz w:val="22"/>
          <w:szCs w:val="22"/>
        </w:rPr>
        <w:t xml:space="preserve"> / </w:t>
      </w:r>
      <w:r w:rsidR="00152E3B" w:rsidRPr="00152E3B">
        <w:rPr>
          <w:rFonts w:ascii="Arial" w:hAnsi="Arial" w:cs="Arial"/>
          <w:b/>
          <w:i/>
          <w:sz w:val="22"/>
          <w:szCs w:val="22"/>
        </w:rPr>
        <w:t>Date</w:t>
      </w:r>
    </w:p>
    <w:p w14:paraId="00DF8D39" w14:textId="1CA21B2F" w:rsidR="0091600C" w:rsidRPr="0069312A" w:rsidRDefault="009D3B56" w:rsidP="00DF3E37">
      <w:pPr>
        <w:widowControl w:val="0"/>
        <w:jc w:val="both"/>
        <w:rPr>
          <w:rFonts w:ascii="Arial" w:hAnsi="Arial" w:cs="Arial"/>
          <w:sz w:val="22"/>
          <w:szCs w:val="22"/>
        </w:rPr>
      </w:pPr>
      <w:r w:rsidRPr="0069312A">
        <w:rPr>
          <w:rFonts w:ascii="Arial" w:hAnsi="Arial" w:cs="Arial"/>
          <w:sz w:val="22"/>
          <w:szCs w:val="22"/>
        </w:rPr>
        <w:t>Der Austauschaufenthalt findet ausschließlich in der</w:t>
      </w:r>
      <w:r w:rsidR="00644642">
        <w:rPr>
          <w:rFonts w:ascii="Arial" w:hAnsi="Arial" w:cs="Arial"/>
          <w:sz w:val="22"/>
          <w:szCs w:val="22"/>
        </w:rPr>
        <w:t xml:space="preserve"> Schulzeit</w:t>
      </w:r>
      <w:r w:rsidRPr="0069312A">
        <w:rPr>
          <w:rFonts w:ascii="Arial" w:hAnsi="Arial" w:cs="Arial"/>
          <w:sz w:val="22"/>
          <w:szCs w:val="22"/>
        </w:rPr>
        <w:t xml:space="preserve"> in folgenden Zeiträumen statt:</w:t>
      </w:r>
    </w:p>
    <w:p w14:paraId="64E85E28" w14:textId="77777777" w:rsidR="0069312A" w:rsidRPr="00FF6AAB" w:rsidRDefault="0069312A" w:rsidP="00DF3E37">
      <w:pPr>
        <w:widowControl w:val="0"/>
        <w:jc w:val="both"/>
        <w:rPr>
          <w:rFonts w:ascii="Arial" w:hAnsi="Arial" w:cs="Arial"/>
          <w:sz w:val="22"/>
          <w:szCs w:val="22"/>
        </w:rPr>
      </w:pPr>
    </w:p>
    <w:p w14:paraId="28A22F2B" w14:textId="04AE09D1" w:rsidR="005C2E13" w:rsidRPr="00A11BF5" w:rsidRDefault="000C50D4" w:rsidP="00A11BF5">
      <w:pPr>
        <w:pStyle w:val="Paragraphedeliste"/>
        <w:numPr>
          <w:ilvl w:val="0"/>
          <w:numId w:val="5"/>
        </w:numPr>
        <w:rPr>
          <w:rFonts w:ascii="Arial" w:hAnsi="Arial" w:cs="Arial"/>
          <w:sz w:val="22"/>
          <w:szCs w:val="22"/>
        </w:rPr>
      </w:pPr>
      <w:r>
        <w:rPr>
          <w:rFonts w:ascii="Arial" w:hAnsi="Arial" w:cs="Arial"/>
          <w:b/>
          <w:sz w:val="22"/>
          <w:szCs w:val="22"/>
        </w:rPr>
        <w:t>2</w:t>
      </w:r>
      <w:r w:rsidR="00A11BF5" w:rsidRPr="00A11BF5">
        <w:rPr>
          <w:rFonts w:ascii="Arial" w:hAnsi="Arial" w:cs="Arial"/>
          <w:b/>
          <w:sz w:val="22"/>
          <w:szCs w:val="22"/>
        </w:rPr>
        <w:t xml:space="preserve">6. </w:t>
      </w:r>
      <w:r>
        <w:rPr>
          <w:rFonts w:ascii="Arial" w:hAnsi="Arial" w:cs="Arial"/>
          <w:b/>
          <w:sz w:val="22"/>
          <w:szCs w:val="22"/>
        </w:rPr>
        <w:t xml:space="preserve">Februar </w:t>
      </w:r>
      <w:r w:rsidR="00A11BF5" w:rsidRPr="00A11BF5">
        <w:rPr>
          <w:rFonts w:ascii="Arial" w:hAnsi="Arial" w:cs="Arial"/>
          <w:b/>
          <w:sz w:val="22"/>
          <w:szCs w:val="22"/>
        </w:rPr>
        <w:t xml:space="preserve">bis </w:t>
      </w:r>
      <w:r>
        <w:rPr>
          <w:rFonts w:ascii="Arial" w:hAnsi="Arial" w:cs="Arial"/>
          <w:b/>
          <w:sz w:val="22"/>
          <w:szCs w:val="22"/>
        </w:rPr>
        <w:t>22</w:t>
      </w:r>
      <w:r w:rsidR="00A11BF5" w:rsidRPr="00A11BF5">
        <w:rPr>
          <w:rFonts w:ascii="Arial" w:hAnsi="Arial" w:cs="Arial"/>
          <w:b/>
          <w:sz w:val="22"/>
          <w:szCs w:val="22"/>
        </w:rPr>
        <w:t>. März 202</w:t>
      </w:r>
      <w:r>
        <w:rPr>
          <w:rFonts w:ascii="Arial" w:hAnsi="Arial" w:cs="Arial"/>
          <w:b/>
          <w:sz w:val="22"/>
          <w:szCs w:val="22"/>
        </w:rPr>
        <w:t>4</w:t>
      </w:r>
      <w:r w:rsidR="00A11BF5" w:rsidRPr="00A11BF5">
        <w:rPr>
          <w:rFonts w:ascii="Arial" w:hAnsi="Arial" w:cs="Arial"/>
          <w:b/>
          <w:sz w:val="22"/>
          <w:szCs w:val="22"/>
        </w:rPr>
        <w:t xml:space="preserve"> in Thüringen</w:t>
      </w:r>
      <w:r w:rsidR="00A91764">
        <w:rPr>
          <w:rFonts w:ascii="Arial" w:hAnsi="Arial" w:cs="Arial"/>
          <w:b/>
          <w:sz w:val="22"/>
          <w:szCs w:val="22"/>
        </w:rPr>
        <w:t xml:space="preserve"> und</w:t>
      </w:r>
    </w:p>
    <w:p w14:paraId="4A0D3744" w14:textId="1AD5BF56" w:rsidR="00CB4FD8" w:rsidRDefault="000C50D4" w:rsidP="00CB4FD8">
      <w:pPr>
        <w:pStyle w:val="Paragraphedeliste"/>
        <w:numPr>
          <w:ilvl w:val="0"/>
          <w:numId w:val="5"/>
        </w:numPr>
        <w:rPr>
          <w:rFonts w:ascii="Arial" w:hAnsi="Arial" w:cs="Arial"/>
          <w:sz w:val="22"/>
          <w:szCs w:val="22"/>
        </w:rPr>
      </w:pPr>
      <w:r>
        <w:rPr>
          <w:rFonts w:ascii="Arial" w:hAnsi="Arial" w:cs="Arial"/>
          <w:b/>
          <w:sz w:val="22"/>
          <w:szCs w:val="22"/>
        </w:rPr>
        <w:t>29</w:t>
      </w:r>
      <w:r w:rsidR="00A11BF5" w:rsidRPr="00397F47">
        <w:rPr>
          <w:rFonts w:ascii="Arial" w:hAnsi="Arial" w:cs="Arial"/>
          <w:b/>
          <w:sz w:val="22"/>
          <w:szCs w:val="22"/>
        </w:rPr>
        <w:t xml:space="preserve">. April bis </w:t>
      </w:r>
      <w:r>
        <w:rPr>
          <w:rFonts w:ascii="Arial" w:hAnsi="Arial" w:cs="Arial"/>
          <w:b/>
          <w:sz w:val="22"/>
          <w:szCs w:val="22"/>
        </w:rPr>
        <w:t>24</w:t>
      </w:r>
      <w:r w:rsidR="00A11BF5" w:rsidRPr="00397F47">
        <w:rPr>
          <w:rFonts w:ascii="Arial" w:hAnsi="Arial" w:cs="Arial"/>
          <w:b/>
          <w:sz w:val="22"/>
          <w:szCs w:val="22"/>
        </w:rPr>
        <w:t>. Mai 202</w:t>
      </w:r>
      <w:r>
        <w:rPr>
          <w:rFonts w:ascii="Arial" w:hAnsi="Arial" w:cs="Arial"/>
          <w:b/>
          <w:sz w:val="22"/>
          <w:szCs w:val="22"/>
        </w:rPr>
        <w:t>4</w:t>
      </w:r>
      <w:r w:rsidR="00A11BF5" w:rsidRPr="00397F47">
        <w:rPr>
          <w:rFonts w:ascii="Arial" w:hAnsi="Arial" w:cs="Arial"/>
          <w:b/>
          <w:sz w:val="22"/>
          <w:szCs w:val="22"/>
        </w:rPr>
        <w:t xml:space="preserve"> in der </w:t>
      </w:r>
      <w:r w:rsidR="00397F47" w:rsidRPr="00397F47">
        <w:rPr>
          <w:rFonts w:ascii="Arial" w:hAnsi="Arial" w:cs="Arial"/>
          <w:b/>
          <w:sz w:val="22"/>
          <w:szCs w:val="22"/>
        </w:rPr>
        <w:t>Auvergne</w:t>
      </w:r>
      <w:r w:rsidR="00397F47">
        <w:rPr>
          <w:rFonts w:ascii="Arial" w:hAnsi="Arial" w:cs="Arial"/>
          <w:sz w:val="22"/>
          <w:szCs w:val="22"/>
        </w:rPr>
        <w:t xml:space="preserve"> (Region der Académie de Clermont-Ferrand)</w:t>
      </w:r>
    </w:p>
    <w:p w14:paraId="4B596A1A" w14:textId="77777777" w:rsidR="00CB4FD8" w:rsidRPr="00CB4FD8" w:rsidRDefault="00CB4FD8" w:rsidP="00CB4FD8">
      <w:pPr>
        <w:pStyle w:val="Paragraphedeliste"/>
        <w:rPr>
          <w:rFonts w:ascii="Arial" w:hAnsi="Arial" w:cs="Arial"/>
          <w:sz w:val="22"/>
          <w:szCs w:val="22"/>
        </w:rPr>
      </w:pPr>
    </w:p>
    <w:p w14:paraId="76042148" w14:textId="0F3AEBCA" w:rsidR="00B3239E" w:rsidRPr="0069312A" w:rsidRDefault="00A60790" w:rsidP="00B3239E">
      <w:pPr>
        <w:jc w:val="both"/>
        <w:rPr>
          <w:rFonts w:ascii="Arial" w:hAnsi="Arial" w:cs="Arial"/>
          <w:sz w:val="22"/>
          <w:szCs w:val="22"/>
        </w:rPr>
      </w:pPr>
      <w:r>
        <w:rPr>
          <w:rFonts w:ascii="Arial" w:hAnsi="Arial" w:cs="Arial"/>
          <w:sz w:val="22"/>
          <w:szCs w:val="22"/>
        </w:rPr>
        <w:t>Es steht den beteiligten Familien frei, d</w:t>
      </w:r>
      <w:r w:rsidR="005C2E13" w:rsidRPr="005C2E13">
        <w:rPr>
          <w:rFonts w:ascii="Arial" w:hAnsi="Arial" w:cs="Arial"/>
          <w:sz w:val="22"/>
          <w:szCs w:val="22"/>
        </w:rPr>
        <w:t>ie Hin- und Rückfahrt a</w:t>
      </w:r>
      <w:r w:rsidR="00397F47">
        <w:rPr>
          <w:rFonts w:ascii="Arial" w:hAnsi="Arial" w:cs="Arial"/>
          <w:sz w:val="22"/>
          <w:szCs w:val="22"/>
        </w:rPr>
        <w:t>n</w:t>
      </w:r>
      <w:r w:rsidR="005C2E13" w:rsidRPr="005C2E13">
        <w:rPr>
          <w:rFonts w:ascii="Arial" w:hAnsi="Arial" w:cs="Arial"/>
          <w:sz w:val="22"/>
          <w:szCs w:val="22"/>
        </w:rPr>
        <w:t xml:space="preserve"> </w:t>
      </w:r>
      <w:r w:rsidR="00397F47">
        <w:rPr>
          <w:rFonts w:ascii="Arial" w:hAnsi="Arial" w:cs="Arial"/>
          <w:sz w:val="22"/>
          <w:szCs w:val="22"/>
        </w:rPr>
        <w:t xml:space="preserve">den </w:t>
      </w:r>
      <w:r w:rsidR="005C2E13" w:rsidRPr="005C2E13">
        <w:rPr>
          <w:rFonts w:ascii="Arial" w:hAnsi="Arial" w:cs="Arial"/>
          <w:sz w:val="22"/>
          <w:szCs w:val="22"/>
        </w:rPr>
        <w:t>vorangehenden und nachfolgenden Wochenende</w:t>
      </w:r>
      <w:r w:rsidR="00397F47">
        <w:rPr>
          <w:rFonts w:ascii="Arial" w:hAnsi="Arial" w:cs="Arial"/>
          <w:sz w:val="22"/>
          <w:szCs w:val="22"/>
        </w:rPr>
        <w:t>n</w:t>
      </w:r>
      <w:r w:rsidR="005C2E13" w:rsidRPr="005C2E13">
        <w:rPr>
          <w:rFonts w:ascii="Arial" w:hAnsi="Arial" w:cs="Arial"/>
          <w:sz w:val="22"/>
          <w:szCs w:val="22"/>
        </w:rPr>
        <w:t xml:space="preserve"> </w:t>
      </w:r>
      <w:r>
        <w:rPr>
          <w:rFonts w:ascii="Arial" w:hAnsi="Arial" w:cs="Arial"/>
          <w:sz w:val="22"/>
          <w:szCs w:val="22"/>
        </w:rPr>
        <w:t>zu organisieren</w:t>
      </w:r>
      <w:r w:rsidR="00397F47">
        <w:rPr>
          <w:rFonts w:ascii="Arial" w:hAnsi="Arial" w:cs="Arial"/>
          <w:sz w:val="22"/>
          <w:szCs w:val="22"/>
        </w:rPr>
        <w:t>.</w:t>
      </w:r>
    </w:p>
    <w:p w14:paraId="350318C9" w14:textId="77777777" w:rsidR="00B3239E" w:rsidRPr="00FF6AAB" w:rsidRDefault="00B3239E" w:rsidP="009D3B56">
      <w:pPr>
        <w:jc w:val="both"/>
        <w:rPr>
          <w:rFonts w:ascii="Arial" w:hAnsi="Arial" w:cs="Arial"/>
          <w:i/>
          <w:sz w:val="22"/>
          <w:szCs w:val="22"/>
        </w:rPr>
      </w:pPr>
    </w:p>
    <w:p w14:paraId="4DBF6BE7" w14:textId="77777777" w:rsidR="00B3239E" w:rsidRPr="00E04263" w:rsidRDefault="00B3239E" w:rsidP="00B3239E">
      <w:pPr>
        <w:widowControl w:val="0"/>
        <w:jc w:val="both"/>
        <w:rPr>
          <w:rFonts w:ascii="Arial" w:hAnsi="Arial" w:cs="Arial"/>
          <w:i/>
          <w:sz w:val="22"/>
          <w:szCs w:val="22"/>
          <w:lang w:val="fr-FR"/>
        </w:rPr>
      </w:pPr>
      <w:r w:rsidRPr="00E04263">
        <w:rPr>
          <w:rFonts w:ascii="Arial" w:hAnsi="Arial" w:cs="Arial"/>
          <w:i/>
          <w:sz w:val="22"/>
          <w:szCs w:val="22"/>
          <w:lang w:val="fr-FR"/>
        </w:rPr>
        <w:t>Les séjours auront lieu uniquement sur le temps scolaire, pendant les périodes suivantes :</w:t>
      </w:r>
    </w:p>
    <w:p w14:paraId="52A8F8FC" w14:textId="77777777" w:rsidR="00B3239E" w:rsidRDefault="00B3239E" w:rsidP="009D3B56">
      <w:pPr>
        <w:jc w:val="both"/>
        <w:rPr>
          <w:rFonts w:ascii="Arial" w:hAnsi="Arial" w:cs="Arial"/>
          <w:i/>
          <w:sz w:val="22"/>
          <w:szCs w:val="22"/>
          <w:lang w:val="fr-FR"/>
        </w:rPr>
      </w:pPr>
    </w:p>
    <w:p w14:paraId="1DBD3BE8" w14:textId="74C50D50" w:rsidR="009D3B56" w:rsidRPr="00397F47" w:rsidRDefault="00397F47" w:rsidP="003143E9">
      <w:pPr>
        <w:pStyle w:val="Paragraphedeliste"/>
        <w:numPr>
          <w:ilvl w:val="0"/>
          <w:numId w:val="6"/>
        </w:numPr>
        <w:jc w:val="both"/>
        <w:rPr>
          <w:rFonts w:ascii="Arial" w:hAnsi="Arial" w:cs="Arial"/>
          <w:i/>
          <w:sz w:val="22"/>
          <w:szCs w:val="22"/>
          <w:lang w:val="fr-FR"/>
        </w:rPr>
      </w:pPr>
      <w:proofErr w:type="gramStart"/>
      <w:r>
        <w:rPr>
          <w:rFonts w:ascii="Arial" w:hAnsi="Arial" w:cs="Arial"/>
          <w:i/>
          <w:sz w:val="22"/>
          <w:szCs w:val="22"/>
          <w:lang w:val="fr-FR"/>
        </w:rPr>
        <w:t>du</w:t>
      </w:r>
      <w:proofErr w:type="gramEnd"/>
      <w:r>
        <w:rPr>
          <w:rFonts w:ascii="Arial" w:hAnsi="Arial" w:cs="Arial"/>
          <w:i/>
          <w:sz w:val="22"/>
          <w:szCs w:val="22"/>
          <w:lang w:val="fr-FR"/>
        </w:rPr>
        <w:t xml:space="preserve"> </w:t>
      </w:r>
      <w:r w:rsidR="003143E9">
        <w:rPr>
          <w:rFonts w:ascii="Arial" w:hAnsi="Arial" w:cs="Arial"/>
          <w:i/>
          <w:sz w:val="22"/>
          <w:szCs w:val="22"/>
          <w:lang w:val="fr-FR"/>
        </w:rPr>
        <w:t xml:space="preserve">26 </w:t>
      </w:r>
      <w:r w:rsidR="003143E9" w:rsidRPr="003143E9">
        <w:rPr>
          <w:rFonts w:ascii="Arial" w:hAnsi="Arial" w:cs="Arial"/>
          <w:i/>
          <w:sz w:val="22"/>
          <w:szCs w:val="22"/>
          <w:lang w:val="fr-FR"/>
        </w:rPr>
        <w:t>février</w:t>
      </w:r>
      <w:r>
        <w:rPr>
          <w:rFonts w:ascii="Arial" w:hAnsi="Arial" w:cs="Arial"/>
          <w:i/>
          <w:sz w:val="22"/>
          <w:szCs w:val="22"/>
          <w:lang w:val="fr-FR"/>
        </w:rPr>
        <w:t xml:space="preserve"> au </w:t>
      </w:r>
      <w:r w:rsidR="003143E9">
        <w:rPr>
          <w:rFonts w:ascii="Arial" w:hAnsi="Arial" w:cs="Arial"/>
          <w:i/>
          <w:sz w:val="22"/>
          <w:szCs w:val="22"/>
          <w:lang w:val="fr-FR"/>
        </w:rPr>
        <w:t>22</w:t>
      </w:r>
      <w:r>
        <w:rPr>
          <w:rFonts w:ascii="Arial" w:hAnsi="Arial" w:cs="Arial"/>
          <w:i/>
          <w:sz w:val="22"/>
          <w:szCs w:val="22"/>
          <w:lang w:val="fr-FR"/>
        </w:rPr>
        <w:t xml:space="preserve"> mars 202</w:t>
      </w:r>
      <w:r w:rsidR="003143E9">
        <w:rPr>
          <w:rFonts w:ascii="Arial" w:hAnsi="Arial" w:cs="Arial"/>
          <w:i/>
          <w:sz w:val="22"/>
          <w:szCs w:val="22"/>
          <w:lang w:val="fr-FR"/>
        </w:rPr>
        <w:t>4</w:t>
      </w:r>
      <w:r w:rsidRPr="00397F47">
        <w:rPr>
          <w:rFonts w:ascii="Arial" w:hAnsi="Arial" w:cs="Arial"/>
          <w:i/>
          <w:sz w:val="22"/>
          <w:szCs w:val="22"/>
          <w:lang w:val="fr-FR"/>
        </w:rPr>
        <w:t xml:space="preserve"> en Thuringe</w:t>
      </w:r>
      <w:r w:rsidR="000356C4" w:rsidRPr="00397F47">
        <w:rPr>
          <w:rFonts w:ascii="Arial" w:hAnsi="Arial" w:cs="Arial"/>
          <w:i/>
          <w:sz w:val="22"/>
          <w:szCs w:val="22"/>
          <w:lang w:val="fr-FR"/>
        </w:rPr>
        <w:t>;</w:t>
      </w:r>
    </w:p>
    <w:p w14:paraId="3DAE7F07" w14:textId="53019AB5" w:rsidR="00397F47" w:rsidRPr="00FF6AAB" w:rsidRDefault="00397F47" w:rsidP="00397F47">
      <w:pPr>
        <w:pStyle w:val="Paragraphedeliste"/>
        <w:numPr>
          <w:ilvl w:val="0"/>
          <w:numId w:val="6"/>
        </w:numPr>
        <w:jc w:val="both"/>
        <w:rPr>
          <w:rFonts w:ascii="Arial" w:hAnsi="Arial" w:cs="Arial"/>
          <w:sz w:val="22"/>
          <w:szCs w:val="22"/>
          <w:lang w:val="fr-FR"/>
        </w:rPr>
      </w:pPr>
      <w:proofErr w:type="gramStart"/>
      <w:r w:rsidRPr="00FF6AAB">
        <w:rPr>
          <w:rFonts w:ascii="Arial" w:hAnsi="Arial" w:cs="Arial"/>
          <w:i/>
          <w:sz w:val="22"/>
          <w:szCs w:val="22"/>
          <w:lang w:val="fr-FR"/>
        </w:rPr>
        <w:t>du</w:t>
      </w:r>
      <w:proofErr w:type="gramEnd"/>
      <w:r w:rsidRPr="00FF6AAB">
        <w:rPr>
          <w:rFonts w:ascii="Arial" w:hAnsi="Arial" w:cs="Arial"/>
          <w:i/>
          <w:sz w:val="22"/>
          <w:szCs w:val="22"/>
          <w:lang w:val="fr-FR"/>
        </w:rPr>
        <w:t xml:space="preserve"> 2</w:t>
      </w:r>
      <w:r w:rsidR="003143E9" w:rsidRPr="00FF6AAB">
        <w:rPr>
          <w:rFonts w:ascii="Arial" w:hAnsi="Arial" w:cs="Arial"/>
          <w:i/>
          <w:sz w:val="22"/>
          <w:szCs w:val="22"/>
          <w:lang w:val="fr-FR"/>
        </w:rPr>
        <w:t>9</w:t>
      </w:r>
      <w:r w:rsidRPr="00FF6AAB">
        <w:rPr>
          <w:rFonts w:ascii="Arial" w:hAnsi="Arial" w:cs="Arial"/>
          <w:i/>
          <w:sz w:val="22"/>
          <w:szCs w:val="22"/>
          <w:lang w:val="fr-FR"/>
        </w:rPr>
        <w:t xml:space="preserve"> avril au </w:t>
      </w:r>
      <w:r w:rsidR="003143E9" w:rsidRPr="00FF6AAB">
        <w:rPr>
          <w:rFonts w:ascii="Arial" w:hAnsi="Arial" w:cs="Arial"/>
          <w:i/>
          <w:sz w:val="22"/>
          <w:szCs w:val="22"/>
          <w:lang w:val="fr-FR"/>
        </w:rPr>
        <w:t>24</w:t>
      </w:r>
      <w:r w:rsidRPr="00FF6AAB">
        <w:rPr>
          <w:rFonts w:ascii="Arial" w:hAnsi="Arial" w:cs="Arial"/>
          <w:i/>
          <w:sz w:val="22"/>
          <w:szCs w:val="22"/>
          <w:lang w:val="fr-FR"/>
        </w:rPr>
        <w:t xml:space="preserve"> mai 202</w:t>
      </w:r>
      <w:r w:rsidR="003143E9" w:rsidRPr="00FF6AAB">
        <w:rPr>
          <w:rFonts w:ascii="Arial" w:hAnsi="Arial" w:cs="Arial"/>
          <w:i/>
          <w:sz w:val="22"/>
          <w:szCs w:val="22"/>
          <w:lang w:val="fr-FR"/>
        </w:rPr>
        <w:t>4</w:t>
      </w:r>
      <w:r w:rsidRPr="00FF6AAB">
        <w:rPr>
          <w:rFonts w:ascii="Arial" w:hAnsi="Arial" w:cs="Arial"/>
          <w:sz w:val="22"/>
          <w:szCs w:val="22"/>
          <w:lang w:val="fr-FR"/>
        </w:rPr>
        <w:t xml:space="preserve"> </w:t>
      </w:r>
      <w:r w:rsidRPr="00EB46E7">
        <w:rPr>
          <w:rFonts w:ascii="Arial" w:hAnsi="Arial" w:cs="Arial"/>
          <w:i/>
          <w:sz w:val="22"/>
          <w:szCs w:val="22"/>
          <w:lang w:val="fr-FR"/>
        </w:rPr>
        <w:t>à l’Académie de Clermont-Ferrand</w:t>
      </w:r>
    </w:p>
    <w:p w14:paraId="0785EB28" w14:textId="77777777" w:rsidR="00CB4FD8" w:rsidRPr="00FF6AAB" w:rsidRDefault="00CB4FD8" w:rsidP="00CB4FD8">
      <w:pPr>
        <w:pStyle w:val="Paragraphedeliste"/>
        <w:jc w:val="both"/>
        <w:rPr>
          <w:rFonts w:ascii="Arial" w:hAnsi="Arial" w:cs="Arial"/>
          <w:sz w:val="22"/>
          <w:szCs w:val="22"/>
          <w:lang w:val="fr-FR"/>
        </w:rPr>
      </w:pPr>
    </w:p>
    <w:p w14:paraId="202813B7" w14:textId="449C74AB" w:rsidR="0091600C" w:rsidRPr="00E04263" w:rsidRDefault="00397F47" w:rsidP="009D3B56">
      <w:pPr>
        <w:jc w:val="both"/>
        <w:rPr>
          <w:rFonts w:ascii="Arial" w:hAnsi="Arial" w:cs="Arial"/>
          <w:i/>
          <w:sz w:val="22"/>
          <w:szCs w:val="22"/>
          <w:lang w:val="fr-FR"/>
        </w:rPr>
      </w:pPr>
      <w:r>
        <w:rPr>
          <w:rFonts w:ascii="Arial" w:hAnsi="Arial" w:cs="Arial"/>
          <w:i/>
          <w:sz w:val="22"/>
          <w:szCs w:val="22"/>
          <w:lang w:val="fr-FR"/>
        </w:rPr>
        <w:t>L</w:t>
      </w:r>
      <w:r w:rsidR="009D3B56" w:rsidRPr="00E04263">
        <w:rPr>
          <w:rFonts w:ascii="Arial" w:hAnsi="Arial" w:cs="Arial"/>
          <w:i/>
          <w:sz w:val="22"/>
          <w:szCs w:val="22"/>
          <w:lang w:val="fr-FR"/>
        </w:rPr>
        <w:t>es trajets aller et retour étant organisés librement par les familles sur les weekends précédents et suivants.</w:t>
      </w:r>
    </w:p>
    <w:p w14:paraId="39002034" w14:textId="530992FD" w:rsidR="004716D5" w:rsidRPr="00E04263" w:rsidRDefault="004716D5" w:rsidP="00DF3E37">
      <w:pPr>
        <w:widowControl w:val="0"/>
        <w:jc w:val="both"/>
        <w:rPr>
          <w:rFonts w:ascii="Arial" w:hAnsi="Arial" w:cs="Arial"/>
          <w:sz w:val="22"/>
          <w:szCs w:val="22"/>
          <w:lang w:val="fr-FR"/>
        </w:rPr>
      </w:pPr>
    </w:p>
    <w:p w14:paraId="340214B7" w14:textId="6C276C70" w:rsidR="008D1F94" w:rsidRPr="001C3820" w:rsidRDefault="001C3820" w:rsidP="005952E5">
      <w:pPr>
        <w:jc w:val="both"/>
        <w:rPr>
          <w:rFonts w:ascii="Arial" w:hAnsi="Arial" w:cs="Arial"/>
          <w:b/>
          <w:sz w:val="22"/>
          <w:szCs w:val="22"/>
        </w:rPr>
      </w:pPr>
      <w:r w:rsidRPr="001C3820">
        <w:rPr>
          <w:rFonts w:ascii="Arial" w:hAnsi="Arial" w:cs="Arial"/>
          <w:b/>
          <w:sz w:val="22"/>
          <w:szCs w:val="22"/>
        </w:rPr>
        <w:t>5</w:t>
      </w:r>
      <w:r w:rsidR="00E12F9A" w:rsidRPr="001C3820">
        <w:rPr>
          <w:rFonts w:ascii="Arial" w:hAnsi="Arial" w:cs="Arial"/>
          <w:b/>
          <w:sz w:val="22"/>
          <w:szCs w:val="22"/>
        </w:rPr>
        <w:t xml:space="preserve">. </w:t>
      </w:r>
      <w:r w:rsidR="00A8742F" w:rsidRPr="001C3820">
        <w:rPr>
          <w:rFonts w:ascii="Arial" w:hAnsi="Arial" w:cs="Arial"/>
          <w:b/>
          <w:sz w:val="22"/>
          <w:szCs w:val="22"/>
        </w:rPr>
        <w:t>Voraussetzungen</w:t>
      </w:r>
      <w:r w:rsidR="00152E3B">
        <w:rPr>
          <w:rFonts w:ascii="Arial" w:hAnsi="Arial" w:cs="Arial"/>
          <w:b/>
          <w:sz w:val="22"/>
          <w:szCs w:val="22"/>
        </w:rPr>
        <w:t xml:space="preserve"> / </w:t>
      </w:r>
      <w:proofErr w:type="spellStart"/>
      <w:r w:rsidR="00152E3B" w:rsidRPr="00152E3B">
        <w:rPr>
          <w:rFonts w:ascii="Arial" w:hAnsi="Arial" w:cs="Arial"/>
          <w:b/>
          <w:i/>
          <w:sz w:val="22"/>
          <w:szCs w:val="22"/>
        </w:rPr>
        <w:t>Conditions</w:t>
      </w:r>
      <w:proofErr w:type="spellEnd"/>
    </w:p>
    <w:p w14:paraId="3BD230FD" w14:textId="01DBA844" w:rsidR="008D1F94" w:rsidRDefault="00104CB4" w:rsidP="005952E5">
      <w:pPr>
        <w:pStyle w:val="Paragraphedeliste"/>
        <w:numPr>
          <w:ilvl w:val="0"/>
          <w:numId w:val="1"/>
        </w:numPr>
        <w:jc w:val="both"/>
        <w:rPr>
          <w:rFonts w:ascii="Arial" w:hAnsi="Arial" w:cs="Arial"/>
          <w:sz w:val="22"/>
          <w:szCs w:val="22"/>
        </w:rPr>
      </w:pPr>
      <w:r w:rsidRPr="0069312A">
        <w:rPr>
          <w:rFonts w:ascii="Arial" w:hAnsi="Arial" w:cs="Arial"/>
          <w:sz w:val="22"/>
          <w:szCs w:val="22"/>
        </w:rPr>
        <w:t>g</w:t>
      </w:r>
      <w:r w:rsidR="009D3B56" w:rsidRPr="0069312A">
        <w:rPr>
          <w:rFonts w:ascii="Arial" w:hAnsi="Arial" w:cs="Arial"/>
          <w:sz w:val="22"/>
          <w:szCs w:val="22"/>
        </w:rPr>
        <w:t>ute Sprach</w:t>
      </w:r>
      <w:r w:rsidR="008D1F94" w:rsidRPr="0069312A">
        <w:rPr>
          <w:rFonts w:ascii="Arial" w:hAnsi="Arial" w:cs="Arial"/>
          <w:sz w:val="22"/>
          <w:szCs w:val="22"/>
        </w:rPr>
        <w:t xml:space="preserve">kenntnisse, die </w:t>
      </w:r>
      <w:r w:rsidR="008D1F94" w:rsidRPr="008D1F94">
        <w:rPr>
          <w:rFonts w:ascii="Arial" w:hAnsi="Arial" w:cs="Arial"/>
          <w:sz w:val="22"/>
          <w:szCs w:val="22"/>
        </w:rPr>
        <w:t>eine aktive Teilnahme am Unterricht in der Gastschule ermöglichen</w:t>
      </w:r>
    </w:p>
    <w:p w14:paraId="2EAC18A8" w14:textId="1A19A837" w:rsidR="00BF7F59" w:rsidRDefault="000B477A" w:rsidP="005952E5">
      <w:pPr>
        <w:pStyle w:val="Paragraphedeliste"/>
        <w:numPr>
          <w:ilvl w:val="0"/>
          <w:numId w:val="1"/>
        </w:numPr>
        <w:jc w:val="both"/>
        <w:rPr>
          <w:rFonts w:ascii="Arial" w:hAnsi="Arial" w:cs="Arial"/>
          <w:sz w:val="22"/>
          <w:szCs w:val="22"/>
        </w:rPr>
      </w:pPr>
      <w:r>
        <w:rPr>
          <w:rFonts w:ascii="Arial" w:hAnsi="Arial" w:cs="Arial"/>
          <w:sz w:val="22"/>
          <w:szCs w:val="22"/>
        </w:rPr>
        <w:t xml:space="preserve">hinreichend gute </w:t>
      </w:r>
      <w:r w:rsidR="000A7EEC" w:rsidRPr="00BF7F59">
        <w:rPr>
          <w:rFonts w:ascii="Arial" w:hAnsi="Arial" w:cs="Arial"/>
          <w:sz w:val="22"/>
          <w:szCs w:val="22"/>
        </w:rPr>
        <w:t>sonstige schulische Leistungen</w:t>
      </w:r>
    </w:p>
    <w:p w14:paraId="7C37B095" w14:textId="7FB38819" w:rsidR="008D1F94" w:rsidRPr="00BF7F59" w:rsidRDefault="00104CB4" w:rsidP="005952E5">
      <w:pPr>
        <w:pStyle w:val="Paragraphedeliste"/>
        <w:numPr>
          <w:ilvl w:val="0"/>
          <w:numId w:val="1"/>
        </w:numPr>
        <w:jc w:val="both"/>
        <w:rPr>
          <w:rFonts w:ascii="Arial" w:hAnsi="Arial" w:cs="Arial"/>
          <w:sz w:val="22"/>
          <w:szCs w:val="22"/>
        </w:rPr>
      </w:pPr>
      <w:r w:rsidRPr="00BF7F59">
        <w:rPr>
          <w:rFonts w:ascii="Arial" w:hAnsi="Arial" w:cs="Arial"/>
          <w:sz w:val="22"/>
          <w:szCs w:val="22"/>
        </w:rPr>
        <w:lastRenderedPageBreak/>
        <w:t>i</w:t>
      </w:r>
      <w:r w:rsidR="008D1F94" w:rsidRPr="00BF7F59">
        <w:rPr>
          <w:rFonts w:ascii="Arial" w:hAnsi="Arial" w:cs="Arial"/>
          <w:sz w:val="22"/>
          <w:szCs w:val="22"/>
        </w:rPr>
        <w:t>nterkulturelles Interesse und Aufgeschlossenheit für den Aufenthalt in einer französischen Gastfamilie</w:t>
      </w:r>
    </w:p>
    <w:p w14:paraId="7F7E30EC" w14:textId="210725FE" w:rsidR="002724E0" w:rsidRDefault="008D1F94" w:rsidP="005952E5">
      <w:pPr>
        <w:pStyle w:val="Paragraphedeliste"/>
        <w:numPr>
          <w:ilvl w:val="0"/>
          <w:numId w:val="1"/>
        </w:numPr>
        <w:jc w:val="both"/>
        <w:rPr>
          <w:rFonts w:ascii="Arial" w:hAnsi="Arial" w:cs="Arial"/>
          <w:sz w:val="22"/>
          <w:szCs w:val="22"/>
        </w:rPr>
      </w:pPr>
      <w:r w:rsidRPr="002724E0">
        <w:rPr>
          <w:rFonts w:ascii="Arial" w:hAnsi="Arial" w:cs="Arial"/>
          <w:sz w:val="22"/>
          <w:szCs w:val="22"/>
        </w:rPr>
        <w:t xml:space="preserve">Einreichung der vollständigen Bewerbungsunterlagen </w:t>
      </w:r>
      <w:r w:rsidR="00833204">
        <w:rPr>
          <w:rFonts w:ascii="Arial" w:hAnsi="Arial" w:cs="Arial"/>
          <w:sz w:val="22"/>
          <w:szCs w:val="22"/>
        </w:rPr>
        <w:t>(</w:t>
      </w:r>
      <w:r w:rsidR="00B50A65">
        <w:rPr>
          <w:rFonts w:ascii="Arial" w:hAnsi="Arial" w:cs="Arial"/>
          <w:sz w:val="22"/>
          <w:szCs w:val="22"/>
        </w:rPr>
        <w:t>Austauschdossier</w:t>
      </w:r>
      <w:r w:rsidR="00DA2250">
        <w:rPr>
          <w:rFonts w:ascii="Arial" w:hAnsi="Arial" w:cs="Arial"/>
          <w:sz w:val="22"/>
          <w:szCs w:val="22"/>
        </w:rPr>
        <w:t xml:space="preserve"> in zweifacher Ausfertigung</w:t>
      </w:r>
      <w:r w:rsidR="002B7057">
        <w:rPr>
          <w:rFonts w:ascii="Arial" w:hAnsi="Arial" w:cs="Arial"/>
          <w:sz w:val="22"/>
          <w:szCs w:val="22"/>
        </w:rPr>
        <w:t>,</w:t>
      </w:r>
      <w:r w:rsidR="00C9200F" w:rsidRPr="00FF6AAB">
        <w:rPr>
          <w:rFonts w:ascii="Arial" w:hAnsi="Arial" w:cs="Arial"/>
          <w:color w:val="FF0000"/>
          <w:sz w:val="22"/>
          <w:szCs w:val="22"/>
        </w:rPr>
        <w:t xml:space="preserve"> </w:t>
      </w:r>
      <w:r w:rsidR="00B50A65">
        <w:rPr>
          <w:rFonts w:ascii="Arial" w:hAnsi="Arial" w:cs="Arial"/>
          <w:sz w:val="22"/>
          <w:szCs w:val="22"/>
        </w:rPr>
        <w:t>Brief an d</w:t>
      </w:r>
      <w:r w:rsidR="0038602D">
        <w:rPr>
          <w:rFonts w:ascii="Arial" w:hAnsi="Arial" w:cs="Arial"/>
          <w:sz w:val="22"/>
          <w:szCs w:val="22"/>
        </w:rPr>
        <w:t>ie</w:t>
      </w:r>
      <w:r w:rsidR="00B50A65">
        <w:rPr>
          <w:rFonts w:ascii="Arial" w:hAnsi="Arial" w:cs="Arial"/>
          <w:sz w:val="22"/>
          <w:szCs w:val="22"/>
        </w:rPr>
        <w:t xml:space="preserve"> Austauschpartner</w:t>
      </w:r>
      <w:r w:rsidR="0038602D">
        <w:rPr>
          <w:rFonts w:ascii="Arial" w:hAnsi="Arial" w:cs="Arial"/>
          <w:sz w:val="22"/>
          <w:szCs w:val="22"/>
        </w:rPr>
        <w:t>in</w:t>
      </w:r>
      <w:r w:rsidR="001017A5">
        <w:rPr>
          <w:rFonts w:ascii="Arial" w:hAnsi="Arial" w:cs="Arial"/>
          <w:sz w:val="22"/>
          <w:szCs w:val="22"/>
        </w:rPr>
        <w:t xml:space="preserve"> </w:t>
      </w:r>
      <w:r w:rsidR="0038602D">
        <w:rPr>
          <w:rFonts w:ascii="Arial" w:hAnsi="Arial" w:cs="Arial"/>
          <w:sz w:val="22"/>
          <w:szCs w:val="22"/>
        </w:rPr>
        <w:t>oder</w:t>
      </w:r>
      <w:r w:rsidR="001017A5">
        <w:rPr>
          <w:rFonts w:ascii="Arial" w:hAnsi="Arial" w:cs="Arial"/>
          <w:sz w:val="22"/>
          <w:szCs w:val="22"/>
        </w:rPr>
        <w:t xml:space="preserve"> d</w:t>
      </w:r>
      <w:r w:rsidR="0038602D">
        <w:rPr>
          <w:rFonts w:ascii="Arial" w:hAnsi="Arial" w:cs="Arial"/>
          <w:sz w:val="22"/>
          <w:szCs w:val="22"/>
        </w:rPr>
        <w:t>en Austauschpartner</w:t>
      </w:r>
      <w:r w:rsidR="00B50A65">
        <w:rPr>
          <w:rFonts w:ascii="Arial" w:hAnsi="Arial" w:cs="Arial"/>
          <w:sz w:val="22"/>
          <w:szCs w:val="22"/>
        </w:rPr>
        <w:t>)</w:t>
      </w:r>
    </w:p>
    <w:p w14:paraId="5F5505FB" w14:textId="77777777" w:rsidR="000356C4" w:rsidRDefault="000356C4" w:rsidP="000356C4">
      <w:pPr>
        <w:pStyle w:val="Paragraphedeliste"/>
        <w:jc w:val="both"/>
        <w:rPr>
          <w:rFonts w:ascii="Arial" w:hAnsi="Arial" w:cs="Arial"/>
          <w:sz w:val="22"/>
          <w:szCs w:val="22"/>
        </w:rPr>
      </w:pPr>
    </w:p>
    <w:p w14:paraId="0854473B" w14:textId="60E8F075" w:rsidR="000356C4" w:rsidRPr="000356C4" w:rsidRDefault="000356C4" w:rsidP="005952E5">
      <w:pPr>
        <w:pStyle w:val="Paragraphedeliste"/>
        <w:numPr>
          <w:ilvl w:val="0"/>
          <w:numId w:val="1"/>
        </w:numPr>
        <w:jc w:val="both"/>
        <w:rPr>
          <w:rFonts w:ascii="Arial" w:hAnsi="Arial" w:cs="Arial"/>
          <w:i/>
          <w:sz w:val="22"/>
          <w:szCs w:val="22"/>
          <w:lang w:val="fr-FR"/>
        </w:rPr>
      </w:pPr>
      <w:proofErr w:type="gramStart"/>
      <w:r w:rsidRPr="000356C4">
        <w:rPr>
          <w:rFonts w:ascii="Arial" w:hAnsi="Arial" w:cs="Arial"/>
          <w:i/>
          <w:sz w:val="22"/>
          <w:szCs w:val="22"/>
          <w:lang w:val="fr-FR"/>
        </w:rPr>
        <w:t>un</w:t>
      </w:r>
      <w:proofErr w:type="gramEnd"/>
      <w:r w:rsidRPr="000356C4">
        <w:rPr>
          <w:rFonts w:ascii="Arial" w:hAnsi="Arial" w:cs="Arial"/>
          <w:i/>
          <w:sz w:val="22"/>
          <w:szCs w:val="22"/>
          <w:lang w:val="fr-FR"/>
        </w:rPr>
        <w:t xml:space="preserve"> niveau de la langue du partenaire qui permette aux élèves de s’orienter et de communiqu</w:t>
      </w:r>
      <w:r w:rsidR="00064C5B">
        <w:rPr>
          <w:rFonts w:ascii="Arial" w:hAnsi="Arial" w:cs="Arial"/>
          <w:i/>
          <w:sz w:val="22"/>
          <w:szCs w:val="22"/>
          <w:lang w:val="fr-FR"/>
        </w:rPr>
        <w:t>er avec la famille et à l’école</w:t>
      </w:r>
      <w:r w:rsidRPr="000356C4">
        <w:rPr>
          <w:rFonts w:ascii="Arial" w:hAnsi="Arial" w:cs="Arial"/>
          <w:i/>
          <w:sz w:val="22"/>
          <w:szCs w:val="22"/>
          <w:lang w:val="fr-FR"/>
        </w:rPr>
        <w:t>;</w:t>
      </w:r>
    </w:p>
    <w:p w14:paraId="6386AD2E" w14:textId="4069EBC2" w:rsidR="000356C4" w:rsidRPr="000356C4" w:rsidRDefault="000356C4" w:rsidP="005952E5">
      <w:pPr>
        <w:pStyle w:val="Paragraphedeliste"/>
        <w:numPr>
          <w:ilvl w:val="0"/>
          <w:numId w:val="1"/>
        </w:numPr>
        <w:jc w:val="both"/>
        <w:rPr>
          <w:rFonts w:ascii="Arial" w:hAnsi="Arial" w:cs="Arial"/>
          <w:i/>
          <w:sz w:val="22"/>
          <w:szCs w:val="22"/>
          <w:lang w:val="fr-FR"/>
        </w:rPr>
      </w:pPr>
      <w:proofErr w:type="gramStart"/>
      <w:r w:rsidRPr="000356C4">
        <w:rPr>
          <w:rFonts w:ascii="Arial" w:hAnsi="Arial" w:cs="Arial"/>
          <w:i/>
          <w:sz w:val="22"/>
          <w:szCs w:val="22"/>
          <w:lang w:val="fr-FR"/>
        </w:rPr>
        <w:t>un</w:t>
      </w:r>
      <w:proofErr w:type="gramEnd"/>
      <w:r w:rsidRPr="000356C4">
        <w:rPr>
          <w:rFonts w:ascii="Arial" w:hAnsi="Arial" w:cs="Arial"/>
          <w:i/>
          <w:sz w:val="22"/>
          <w:szCs w:val="22"/>
          <w:lang w:val="fr-FR"/>
        </w:rPr>
        <w:t xml:space="preserve"> intérêt intercu</w:t>
      </w:r>
      <w:r w:rsidR="00064C5B">
        <w:rPr>
          <w:rFonts w:ascii="Arial" w:hAnsi="Arial" w:cs="Arial"/>
          <w:i/>
          <w:sz w:val="22"/>
          <w:szCs w:val="22"/>
          <w:lang w:val="fr-FR"/>
        </w:rPr>
        <w:t>lturel et un esprit d’ouverture</w:t>
      </w:r>
      <w:r w:rsidRPr="000356C4">
        <w:rPr>
          <w:rFonts w:ascii="Arial" w:hAnsi="Arial" w:cs="Arial"/>
          <w:i/>
          <w:sz w:val="22"/>
          <w:szCs w:val="22"/>
          <w:lang w:val="fr-FR"/>
        </w:rPr>
        <w:t>;</w:t>
      </w:r>
    </w:p>
    <w:p w14:paraId="4A5B6561" w14:textId="010F4A4B" w:rsidR="000356C4" w:rsidRPr="000356C4" w:rsidRDefault="000356C4" w:rsidP="000356C4">
      <w:pPr>
        <w:pStyle w:val="Paragraphedeliste"/>
        <w:numPr>
          <w:ilvl w:val="0"/>
          <w:numId w:val="1"/>
        </w:numPr>
        <w:rPr>
          <w:rFonts w:ascii="Arial" w:hAnsi="Arial" w:cs="Arial"/>
          <w:i/>
          <w:sz w:val="22"/>
          <w:szCs w:val="22"/>
          <w:lang w:val="fr-FR"/>
        </w:rPr>
      </w:pPr>
      <w:proofErr w:type="gramStart"/>
      <w:r w:rsidRPr="000356C4">
        <w:rPr>
          <w:rFonts w:ascii="Arial" w:hAnsi="Arial" w:cs="Arial"/>
          <w:i/>
          <w:sz w:val="22"/>
          <w:szCs w:val="22"/>
          <w:lang w:val="fr-FR"/>
        </w:rPr>
        <w:t>la</w:t>
      </w:r>
      <w:proofErr w:type="gramEnd"/>
      <w:r w:rsidRPr="000356C4">
        <w:rPr>
          <w:rFonts w:ascii="Arial" w:hAnsi="Arial" w:cs="Arial"/>
          <w:i/>
          <w:sz w:val="22"/>
          <w:szCs w:val="22"/>
          <w:lang w:val="fr-FR"/>
        </w:rPr>
        <w:t xml:space="preserve"> soumission du</w:t>
      </w:r>
      <w:r w:rsidR="00994C28">
        <w:rPr>
          <w:rFonts w:ascii="Arial" w:hAnsi="Arial" w:cs="Arial"/>
          <w:i/>
          <w:sz w:val="22"/>
          <w:szCs w:val="22"/>
          <w:lang w:val="fr-FR"/>
        </w:rPr>
        <w:t xml:space="preserve"> dossier de candidature complet</w:t>
      </w:r>
    </w:p>
    <w:p w14:paraId="0C6C152B" w14:textId="5BE1C328" w:rsidR="000356C4" w:rsidRPr="0005768B" w:rsidRDefault="000356C4" w:rsidP="005952E5">
      <w:pPr>
        <w:jc w:val="both"/>
        <w:rPr>
          <w:rFonts w:ascii="Arial" w:hAnsi="Arial" w:cs="Arial"/>
          <w:b/>
          <w:sz w:val="22"/>
          <w:szCs w:val="22"/>
          <w:lang w:val="fr-FR"/>
        </w:rPr>
      </w:pPr>
    </w:p>
    <w:p w14:paraId="3B98D302" w14:textId="08179998" w:rsidR="008D1F94" w:rsidRPr="001C3820" w:rsidRDefault="001C3820" w:rsidP="005952E5">
      <w:pPr>
        <w:jc w:val="both"/>
        <w:rPr>
          <w:rFonts w:ascii="Arial" w:hAnsi="Arial" w:cs="Arial"/>
          <w:b/>
          <w:sz w:val="22"/>
          <w:szCs w:val="22"/>
        </w:rPr>
      </w:pPr>
      <w:r w:rsidRPr="001C3820">
        <w:rPr>
          <w:rFonts w:ascii="Arial" w:hAnsi="Arial" w:cs="Arial"/>
          <w:b/>
          <w:sz w:val="22"/>
          <w:szCs w:val="22"/>
        </w:rPr>
        <w:t>6</w:t>
      </w:r>
      <w:r w:rsidR="00E12F9A" w:rsidRPr="001C3820">
        <w:rPr>
          <w:rFonts w:ascii="Arial" w:hAnsi="Arial" w:cs="Arial"/>
          <w:b/>
          <w:sz w:val="22"/>
          <w:szCs w:val="22"/>
        </w:rPr>
        <w:t xml:space="preserve">. </w:t>
      </w:r>
      <w:r w:rsidR="008D1F94" w:rsidRPr="001C3820">
        <w:rPr>
          <w:rFonts w:ascii="Arial" w:hAnsi="Arial" w:cs="Arial"/>
          <w:b/>
          <w:sz w:val="22"/>
          <w:szCs w:val="22"/>
        </w:rPr>
        <w:t>Bewerbungsverfahren</w:t>
      </w:r>
      <w:r w:rsidR="00152E3B">
        <w:rPr>
          <w:rFonts w:ascii="Arial" w:hAnsi="Arial" w:cs="Arial"/>
          <w:b/>
          <w:sz w:val="22"/>
          <w:szCs w:val="22"/>
        </w:rPr>
        <w:t xml:space="preserve"> / </w:t>
      </w:r>
      <w:proofErr w:type="spellStart"/>
      <w:r w:rsidR="00152E3B" w:rsidRPr="00152E3B">
        <w:rPr>
          <w:rFonts w:ascii="Arial" w:hAnsi="Arial" w:cs="Arial"/>
          <w:b/>
          <w:i/>
          <w:sz w:val="22"/>
          <w:szCs w:val="22"/>
        </w:rPr>
        <w:t>Procédure</w:t>
      </w:r>
      <w:proofErr w:type="spellEnd"/>
      <w:r w:rsidR="00152E3B" w:rsidRPr="00152E3B">
        <w:rPr>
          <w:rFonts w:ascii="Arial" w:hAnsi="Arial" w:cs="Arial"/>
          <w:b/>
          <w:i/>
          <w:sz w:val="22"/>
          <w:szCs w:val="22"/>
        </w:rPr>
        <w:t xml:space="preserve"> de </w:t>
      </w:r>
      <w:proofErr w:type="spellStart"/>
      <w:r w:rsidR="00152E3B" w:rsidRPr="00152E3B">
        <w:rPr>
          <w:rFonts w:ascii="Arial" w:hAnsi="Arial" w:cs="Arial"/>
          <w:b/>
          <w:i/>
          <w:sz w:val="22"/>
          <w:szCs w:val="22"/>
        </w:rPr>
        <w:t>candidature</w:t>
      </w:r>
      <w:proofErr w:type="spellEnd"/>
    </w:p>
    <w:p w14:paraId="390578E1" w14:textId="3123B4D5" w:rsidR="000356C4" w:rsidRDefault="003D6E1D" w:rsidP="003D6E1D">
      <w:pPr>
        <w:jc w:val="both"/>
        <w:rPr>
          <w:rFonts w:ascii="Arial" w:hAnsi="Arial" w:cs="Arial"/>
          <w:sz w:val="22"/>
          <w:szCs w:val="22"/>
        </w:rPr>
      </w:pPr>
      <w:r w:rsidRPr="003D6E1D">
        <w:rPr>
          <w:rFonts w:ascii="Arial" w:hAnsi="Arial" w:cs="Arial"/>
          <w:sz w:val="22"/>
          <w:szCs w:val="22"/>
        </w:rPr>
        <w:t>Für die deutschen Teilnehme</w:t>
      </w:r>
      <w:r w:rsidR="00DF43D5">
        <w:rPr>
          <w:rFonts w:ascii="Arial" w:hAnsi="Arial" w:cs="Arial"/>
          <w:sz w:val="22"/>
          <w:szCs w:val="22"/>
        </w:rPr>
        <w:t>nden</w:t>
      </w:r>
      <w:r w:rsidR="000356C4">
        <w:rPr>
          <w:rFonts w:ascii="Arial" w:hAnsi="Arial" w:cs="Arial"/>
          <w:sz w:val="22"/>
          <w:szCs w:val="22"/>
        </w:rPr>
        <w:t>:</w:t>
      </w:r>
    </w:p>
    <w:p w14:paraId="448EF32D" w14:textId="461C42E2" w:rsidR="003D6E1D" w:rsidRDefault="000356C4" w:rsidP="003D6E1D">
      <w:pPr>
        <w:jc w:val="both"/>
        <w:rPr>
          <w:rFonts w:ascii="Arial" w:hAnsi="Arial" w:cs="Arial"/>
          <w:sz w:val="22"/>
          <w:szCs w:val="22"/>
        </w:rPr>
      </w:pPr>
      <w:r>
        <w:rPr>
          <w:rFonts w:ascii="Arial" w:hAnsi="Arial" w:cs="Arial"/>
          <w:sz w:val="22"/>
          <w:szCs w:val="22"/>
        </w:rPr>
        <w:t>D</w:t>
      </w:r>
      <w:r w:rsidR="003D6E1D" w:rsidRPr="003D6E1D">
        <w:rPr>
          <w:rFonts w:ascii="Arial" w:hAnsi="Arial" w:cs="Arial"/>
          <w:sz w:val="22"/>
          <w:szCs w:val="22"/>
        </w:rPr>
        <w:t xml:space="preserve">ie </w:t>
      </w:r>
      <w:r w:rsidR="00C85A94">
        <w:rPr>
          <w:rFonts w:ascii="Arial" w:hAnsi="Arial" w:cs="Arial"/>
          <w:sz w:val="22"/>
          <w:szCs w:val="22"/>
        </w:rPr>
        <w:t xml:space="preserve">vollständigen </w:t>
      </w:r>
      <w:r w:rsidR="003D6E1D" w:rsidRPr="003D6E1D">
        <w:rPr>
          <w:rFonts w:ascii="Arial" w:hAnsi="Arial" w:cs="Arial"/>
          <w:sz w:val="22"/>
          <w:szCs w:val="22"/>
        </w:rPr>
        <w:t>Bewerbungsunterlagen</w:t>
      </w:r>
      <w:r w:rsidR="003D6E1D">
        <w:rPr>
          <w:rFonts w:ascii="Arial" w:hAnsi="Arial" w:cs="Arial"/>
          <w:sz w:val="22"/>
          <w:szCs w:val="22"/>
        </w:rPr>
        <w:t>, bestehend aus</w:t>
      </w:r>
    </w:p>
    <w:p w14:paraId="3B13DCF1" w14:textId="77777777" w:rsidR="003D6E1D" w:rsidRDefault="003D6E1D" w:rsidP="003D6E1D">
      <w:pPr>
        <w:jc w:val="both"/>
        <w:rPr>
          <w:rFonts w:ascii="Arial" w:hAnsi="Arial" w:cs="Arial"/>
          <w:sz w:val="22"/>
          <w:szCs w:val="22"/>
        </w:rPr>
      </w:pPr>
    </w:p>
    <w:p w14:paraId="6CC4D0D7" w14:textId="2243A207" w:rsidR="003D6E1D" w:rsidRPr="00F65E9E" w:rsidRDefault="003D6E1D" w:rsidP="00F65E9E">
      <w:pPr>
        <w:pStyle w:val="Paragraphedeliste"/>
        <w:numPr>
          <w:ilvl w:val="0"/>
          <w:numId w:val="4"/>
        </w:numPr>
        <w:jc w:val="both"/>
        <w:rPr>
          <w:rFonts w:ascii="Arial" w:hAnsi="Arial" w:cs="Arial"/>
          <w:sz w:val="22"/>
          <w:szCs w:val="22"/>
        </w:rPr>
      </w:pPr>
      <w:r>
        <w:rPr>
          <w:rFonts w:ascii="Arial" w:hAnsi="Arial" w:cs="Arial"/>
          <w:sz w:val="22"/>
          <w:szCs w:val="22"/>
        </w:rPr>
        <w:t xml:space="preserve">dem </w:t>
      </w:r>
      <w:r>
        <w:rPr>
          <w:rFonts w:ascii="Arial" w:hAnsi="Arial" w:cs="Arial"/>
          <w:b/>
          <w:sz w:val="22"/>
          <w:szCs w:val="22"/>
        </w:rPr>
        <w:t>vollständig ausgefüllten Austauschdossier</w:t>
      </w:r>
      <w:r>
        <w:rPr>
          <w:rFonts w:ascii="Arial" w:hAnsi="Arial" w:cs="Arial"/>
          <w:sz w:val="22"/>
          <w:szCs w:val="22"/>
        </w:rPr>
        <w:t xml:space="preserve"> </w:t>
      </w:r>
      <w:r>
        <w:rPr>
          <w:rFonts w:ascii="Arial" w:hAnsi="Arial" w:cs="Arial"/>
          <w:b/>
          <w:sz w:val="22"/>
          <w:szCs w:val="22"/>
        </w:rPr>
        <w:t>in zweifacher Ausfertigung</w:t>
      </w:r>
      <w:r w:rsidR="00F65E9E">
        <w:rPr>
          <w:rFonts w:ascii="Arial" w:hAnsi="Arial" w:cs="Arial"/>
          <w:sz w:val="22"/>
          <w:szCs w:val="22"/>
        </w:rPr>
        <w:t xml:space="preserve"> sowie</w:t>
      </w:r>
    </w:p>
    <w:p w14:paraId="558CB174" w14:textId="77777777" w:rsidR="003D6E1D" w:rsidRDefault="003D6E1D" w:rsidP="003D6E1D">
      <w:pPr>
        <w:pStyle w:val="Paragraphedeliste"/>
        <w:numPr>
          <w:ilvl w:val="0"/>
          <w:numId w:val="4"/>
        </w:numPr>
        <w:jc w:val="both"/>
        <w:rPr>
          <w:rFonts w:ascii="Arial" w:hAnsi="Arial" w:cs="Arial"/>
          <w:sz w:val="22"/>
          <w:szCs w:val="22"/>
        </w:rPr>
      </w:pPr>
      <w:r>
        <w:rPr>
          <w:rFonts w:ascii="Arial" w:hAnsi="Arial" w:cs="Arial"/>
          <w:sz w:val="22"/>
          <w:szCs w:val="22"/>
        </w:rPr>
        <w:t xml:space="preserve">einem </w:t>
      </w:r>
      <w:r>
        <w:rPr>
          <w:rFonts w:ascii="Arial" w:hAnsi="Arial" w:cs="Arial"/>
          <w:b/>
          <w:sz w:val="22"/>
          <w:szCs w:val="22"/>
        </w:rPr>
        <w:t>Brief an die zukünftige Austauschperson</w:t>
      </w:r>
      <w:r>
        <w:rPr>
          <w:rFonts w:ascii="Arial" w:hAnsi="Arial" w:cs="Arial"/>
          <w:sz w:val="22"/>
          <w:szCs w:val="22"/>
        </w:rPr>
        <w:t>,</w:t>
      </w:r>
    </w:p>
    <w:p w14:paraId="118097F8" w14:textId="77777777" w:rsidR="003D6E1D" w:rsidRDefault="003D6E1D" w:rsidP="003D6E1D">
      <w:pPr>
        <w:jc w:val="both"/>
        <w:rPr>
          <w:rFonts w:ascii="Arial" w:hAnsi="Arial" w:cs="Arial"/>
          <w:sz w:val="22"/>
          <w:szCs w:val="22"/>
        </w:rPr>
      </w:pPr>
    </w:p>
    <w:p w14:paraId="0D52BCFE" w14:textId="20D8B7D6" w:rsidR="003D6E1D" w:rsidRDefault="003D6E1D" w:rsidP="003D6E1D">
      <w:pPr>
        <w:jc w:val="both"/>
        <w:rPr>
          <w:rFonts w:ascii="Arial" w:hAnsi="Arial" w:cs="Arial"/>
          <w:sz w:val="22"/>
          <w:szCs w:val="22"/>
        </w:rPr>
      </w:pPr>
      <w:r>
        <w:rPr>
          <w:rFonts w:ascii="Arial" w:hAnsi="Arial" w:cs="Arial"/>
          <w:sz w:val="22"/>
          <w:szCs w:val="22"/>
        </w:rPr>
        <w:t>sind bis zum</w:t>
      </w:r>
      <w:r>
        <w:rPr>
          <w:rFonts w:ascii="Arial" w:hAnsi="Arial" w:cs="Arial"/>
          <w:b/>
          <w:sz w:val="22"/>
          <w:szCs w:val="22"/>
        </w:rPr>
        <w:t xml:space="preserve"> 3</w:t>
      </w:r>
      <w:r w:rsidR="00397F47">
        <w:rPr>
          <w:rFonts w:ascii="Arial" w:hAnsi="Arial" w:cs="Arial"/>
          <w:b/>
          <w:sz w:val="22"/>
          <w:szCs w:val="22"/>
        </w:rPr>
        <w:t>0</w:t>
      </w:r>
      <w:r>
        <w:rPr>
          <w:rFonts w:ascii="Arial" w:hAnsi="Arial" w:cs="Arial"/>
          <w:b/>
          <w:sz w:val="22"/>
          <w:szCs w:val="22"/>
        </w:rPr>
        <w:t xml:space="preserve">. </w:t>
      </w:r>
      <w:r w:rsidR="00397F47">
        <w:rPr>
          <w:rFonts w:ascii="Arial" w:hAnsi="Arial" w:cs="Arial"/>
          <w:b/>
          <w:sz w:val="22"/>
          <w:szCs w:val="22"/>
        </w:rPr>
        <w:t>November</w:t>
      </w:r>
      <w:r>
        <w:rPr>
          <w:rFonts w:ascii="Arial" w:hAnsi="Arial" w:cs="Arial"/>
          <w:b/>
          <w:sz w:val="22"/>
          <w:szCs w:val="22"/>
        </w:rPr>
        <w:t xml:space="preserve"> 202</w:t>
      </w:r>
      <w:r w:rsidR="00F65E9E">
        <w:rPr>
          <w:rFonts w:ascii="Arial" w:hAnsi="Arial" w:cs="Arial"/>
          <w:b/>
          <w:sz w:val="22"/>
          <w:szCs w:val="22"/>
        </w:rPr>
        <w:t>3</w:t>
      </w:r>
    </w:p>
    <w:p w14:paraId="3A292315" w14:textId="77777777" w:rsidR="003D6E1D" w:rsidRDefault="003D6E1D" w:rsidP="003D6E1D">
      <w:pPr>
        <w:pStyle w:val="Paragraphedeliste"/>
        <w:jc w:val="both"/>
        <w:rPr>
          <w:rFonts w:ascii="Arial" w:hAnsi="Arial" w:cs="Arial"/>
          <w:b/>
          <w:sz w:val="22"/>
          <w:szCs w:val="22"/>
        </w:rPr>
      </w:pPr>
    </w:p>
    <w:p w14:paraId="5733A90E" w14:textId="77777777" w:rsidR="003D6E1D" w:rsidRDefault="003D6E1D" w:rsidP="003D6E1D">
      <w:pPr>
        <w:jc w:val="both"/>
        <w:rPr>
          <w:rFonts w:ascii="Arial" w:hAnsi="Arial" w:cs="Arial"/>
          <w:sz w:val="22"/>
          <w:szCs w:val="22"/>
        </w:rPr>
      </w:pPr>
      <w:r>
        <w:rPr>
          <w:rFonts w:ascii="Arial" w:hAnsi="Arial" w:cs="Arial"/>
          <w:sz w:val="22"/>
          <w:szCs w:val="22"/>
        </w:rPr>
        <w:t>im</w:t>
      </w:r>
    </w:p>
    <w:p w14:paraId="73E96269" w14:textId="77777777" w:rsidR="003D6E1D" w:rsidRDefault="003D6E1D" w:rsidP="003D6E1D">
      <w:pPr>
        <w:tabs>
          <w:tab w:val="left" w:pos="567"/>
        </w:tabs>
        <w:jc w:val="both"/>
        <w:rPr>
          <w:rFonts w:ascii="Arial" w:hAnsi="Arial" w:cs="Arial"/>
          <w:b/>
          <w:sz w:val="22"/>
          <w:szCs w:val="22"/>
        </w:rPr>
      </w:pPr>
      <w:r>
        <w:rPr>
          <w:rFonts w:ascii="Arial" w:hAnsi="Arial" w:cs="Arial"/>
          <w:sz w:val="22"/>
          <w:szCs w:val="22"/>
        </w:rPr>
        <w:tab/>
      </w:r>
      <w:r>
        <w:rPr>
          <w:rFonts w:ascii="Arial" w:hAnsi="Arial" w:cs="Arial"/>
          <w:b/>
          <w:sz w:val="22"/>
          <w:szCs w:val="22"/>
        </w:rPr>
        <w:t>Thüringer Ministerium für Bildung, Jugend und Sport</w:t>
      </w:r>
    </w:p>
    <w:p w14:paraId="5B715EAA" w14:textId="77777777" w:rsidR="003D6E1D" w:rsidRDefault="003D6E1D" w:rsidP="003D6E1D">
      <w:pPr>
        <w:ind w:left="567"/>
        <w:jc w:val="both"/>
        <w:rPr>
          <w:rFonts w:ascii="Arial" w:hAnsi="Arial" w:cs="Arial"/>
          <w:b/>
          <w:sz w:val="22"/>
          <w:szCs w:val="22"/>
        </w:rPr>
      </w:pPr>
      <w:r>
        <w:rPr>
          <w:rFonts w:ascii="Arial" w:hAnsi="Arial" w:cs="Arial"/>
          <w:b/>
          <w:sz w:val="22"/>
          <w:szCs w:val="22"/>
        </w:rPr>
        <w:t>Referat 36</w:t>
      </w:r>
    </w:p>
    <w:p w14:paraId="274977CD" w14:textId="77777777" w:rsidR="003D6E1D" w:rsidRDefault="003D6E1D" w:rsidP="003D6E1D">
      <w:pPr>
        <w:ind w:firstLine="567"/>
        <w:rPr>
          <w:rFonts w:ascii="Arial" w:hAnsi="Arial" w:cs="Arial"/>
          <w:b/>
          <w:sz w:val="22"/>
          <w:szCs w:val="22"/>
        </w:rPr>
      </w:pPr>
      <w:r>
        <w:rPr>
          <w:rFonts w:ascii="Arial" w:hAnsi="Arial" w:cs="Arial"/>
          <w:b/>
          <w:sz w:val="22"/>
          <w:szCs w:val="22"/>
        </w:rPr>
        <w:t>z. Hd. Herrn Jan Fiete Müller</w:t>
      </w:r>
    </w:p>
    <w:p w14:paraId="4885B75C" w14:textId="77777777" w:rsidR="003D6E1D" w:rsidRPr="00FF6AAB" w:rsidRDefault="003D6E1D" w:rsidP="003D6E1D">
      <w:pPr>
        <w:ind w:left="567"/>
        <w:jc w:val="both"/>
        <w:rPr>
          <w:rFonts w:ascii="Arial" w:hAnsi="Arial" w:cs="Arial"/>
          <w:b/>
          <w:sz w:val="22"/>
          <w:szCs w:val="22"/>
        </w:rPr>
      </w:pPr>
      <w:r w:rsidRPr="00FF6AAB">
        <w:rPr>
          <w:rFonts w:ascii="Arial" w:hAnsi="Arial" w:cs="Arial"/>
          <w:b/>
          <w:sz w:val="22"/>
          <w:szCs w:val="22"/>
        </w:rPr>
        <w:t>Postfach 90 04 63</w:t>
      </w:r>
    </w:p>
    <w:p w14:paraId="4CD80DA0" w14:textId="77777777" w:rsidR="003D6E1D" w:rsidRPr="00FF6AAB" w:rsidRDefault="003D6E1D" w:rsidP="003D6E1D">
      <w:pPr>
        <w:ind w:left="567"/>
        <w:jc w:val="both"/>
        <w:rPr>
          <w:rFonts w:ascii="Arial" w:hAnsi="Arial" w:cs="Arial"/>
          <w:b/>
          <w:sz w:val="22"/>
          <w:szCs w:val="22"/>
        </w:rPr>
      </w:pPr>
      <w:r w:rsidRPr="00FF6AAB">
        <w:rPr>
          <w:rFonts w:ascii="Arial" w:hAnsi="Arial" w:cs="Arial"/>
          <w:b/>
          <w:sz w:val="22"/>
          <w:szCs w:val="22"/>
        </w:rPr>
        <w:t>99107 Erfurt</w:t>
      </w:r>
    </w:p>
    <w:p w14:paraId="178F9EBA" w14:textId="77777777" w:rsidR="003D6E1D" w:rsidRPr="00FF6AAB" w:rsidRDefault="003D6E1D" w:rsidP="003D6E1D">
      <w:pPr>
        <w:ind w:left="567"/>
        <w:jc w:val="both"/>
        <w:rPr>
          <w:rFonts w:ascii="Arial" w:hAnsi="Arial" w:cs="Arial"/>
          <w:sz w:val="22"/>
          <w:szCs w:val="22"/>
        </w:rPr>
      </w:pPr>
    </w:p>
    <w:p w14:paraId="7BC8F2C0" w14:textId="32AC4480" w:rsidR="003D6E1D" w:rsidRPr="00FF6AAB" w:rsidRDefault="003D6E1D" w:rsidP="003D6E1D">
      <w:pPr>
        <w:jc w:val="both"/>
        <w:rPr>
          <w:rFonts w:ascii="Arial" w:hAnsi="Arial" w:cs="Arial"/>
          <w:sz w:val="22"/>
          <w:szCs w:val="22"/>
        </w:rPr>
      </w:pPr>
      <w:r w:rsidRPr="00FF6AAB">
        <w:rPr>
          <w:rFonts w:ascii="Arial" w:hAnsi="Arial" w:cs="Arial"/>
          <w:sz w:val="22"/>
          <w:szCs w:val="22"/>
        </w:rPr>
        <w:t>einzureichen.</w:t>
      </w:r>
    </w:p>
    <w:p w14:paraId="15CCC3E9" w14:textId="6D3D6EE1" w:rsidR="00DF43D5" w:rsidRPr="00FF6AAB" w:rsidRDefault="00DF43D5" w:rsidP="003D6E1D">
      <w:pPr>
        <w:jc w:val="both"/>
        <w:rPr>
          <w:rFonts w:ascii="Arial" w:hAnsi="Arial" w:cs="Arial"/>
          <w:sz w:val="22"/>
          <w:szCs w:val="22"/>
        </w:rPr>
      </w:pPr>
    </w:p>
    <w:p w14:paraId="2CFC4F58" w14:textId="1FEB259D" w:rsidR="00DF43D5" w:rsidRDefault="00DF43D5" w:rsidP="00DF43D5">
      <w:pPr>
        <w:jc w:val="both"/>
        <w:rPr>
          <w:rFonts w:ascii="Arial" w:hAnsi="Arial" w:cs="Arial"/>
          <w:sz w:val="22"/>
          <w:szCs w:val="22"/>
        </w:rPr>
      </w:pPr>
      <w:r w:rsidRPr="00517809">
        <w:rPr>
          <w:rFonts w:ascii="Arial" w:hAnsi="Arial" w:cs="Arial"/>
          <w:sz w:val="22"/>
          <w:szCs w:val="22"/>
        </w:rPr>
        <w:t xml:space="preserve">Das Austauschdossier </w:t>
      </w:r>
      <w:r w:rsidR="008B3DFA">
        <w:rPr>
          <w:rFonts w:ascii="Arial" w:hAnsi="Arial" w:cs="Arial"/>
          <w:sz w:val="22"/>
          <w:szCs w:val="22"/>
        </w:rPr>
        <w:t>und die übrigen Dokumente sind</w:t>
      </w:r>
      <w:r w:rsidRPr="00517809">
        <w:rPr>
          <w:rFonts w:ascii="Arial" w:hAnsi="Arial" w:cs="Arial"/>
          <w:sz w:val="22"/>
          <w:szCs w:val="22"/>
        </w:rPr>
        <w:t xml:space="preserve"> auf der Internetseite des TMBJS unter </w:t>
      </w:r>
      <w:hyperlink r:id="rId14" w:history="1">
        <w:r w:rsidRPr="00517809">
          <w:rPr>
            <w:rStyle w:val="Lienhypertexte"/>
            <w:rFonts w:ascii="Arial" w:hAnsi="Arial" w:cs="Arial"/>
            <w:color w:val="auto"/>
            <w:sz w:val="22"/>
            <w:szCs w:val="22"/>
          </w:rPr>
          <w:t>https://bildung.thueringen.de/international/schulen/austausch</w:t>
        </w:r>
      </w:hyperlink>
      <w:r w:rsidRPr="00517809">
        <w:rPr>
          <w:rFonts w:ascii="Arial" w:hAnsi="Arial" w:cs="Arial"/>
          <w:sz w:val="22"/>
          <w:szCs w:val="22"/>
        </w:rPr>
        <w:t xml:space="preserve"> abrufbar.</w:t>
      </w:r>
    </w:p>
    <w:p w14:paraId="1B0EC0F1" w14:textId="34EA7D62" w:rsidR="00315737" w:rsidRDefault="00315737" w:rsidP="00DF43D5">
      <w:pPr>
        <w:jc w:val="both"/>
        <w:rPr>
          <w:rFonts w:ascii="Arial" w:hAnsi="Arial" w:cs="Arial"/>
          <w:sz w:val="22"/>
          <w:szCs w:val="22"/>
        </w:rPr>
      </w:pPr>
    </w:p>
    <w:p w14:paraId="22D8F91C" w14:textId="3B62549A" w:rsidR="00315737" w:rsidRPr="00EE7093" w:rsidRDefault="00315737" w:rsidP="00DF43D5">
      <w:pPr>
        <w:jc w:val="both"/>
        <w:rPr>
          <w:rFonts w:ascii="Arial" w:hAnsi="Arial" w:cs="Arial"/>
          <w:b/>
          <w:sz w:val="22"/>
          <w:szCs w:val="22"/>
        </w:rPr>
      </w:pPr>
      <w:r w:rsidRPr="00EE7093">
        <w:rPr>
          <w:rFonts w:ascii="Arial" w:hAnsi="Arial" w:cs="Arial"/>
          <w:b/>
          <w:sz w:val="22"/>
          <w:szCs w:val="22"/>
        </w:rPr>
        <w:t xml:space="preserve">Es wird darum gebeten, die </w:t>
      </w:r>
      <w:r w:rsidR="00EE7093">
        <w:rPr>
          <w:rFonts w:ascii="Arial" w:hAnsi="Arial" w:cs="Arial"/>
          <w:b/>
          <w:sz w:val="22"/>
          <w:szCs w:val="22"/>
        </w:rPr>
        <w:t xml:space="preserve">vollständigen </w:t>
      </w:r>
      <w:r w:rsidRPr="00EE7093">
        <w:rPr>
          <w:rFonts w:ascii="Arial" w:hAnsi="Arial" w:cs="Arial"/>
          <w:b/>
          <w:sz w:val="22"/>
          <w:szCs w:val="22"/>
        </w:rPr>
        <w:t xml:space="preserve">Bewerbungsunterlagen </w:t>
      </w:r>
      <w:r w:rsidRPr="00AB686B">
        <w:rPr>
          <w:rFonts w:ascii="Arial" w:hAnsi="Arial" w:cs="Arial"/>
          <w:b/>
          <w:sz w:val="22"/>
          <w:szCs w:val="22"/>
        </w:rPr>
        <w:t>ohne Bewerbungsmappen</w:t>
      </w:r>
      <w:r w:rsidRPr="00EE7093">
        <w:rPr>
          <w:rFonts w:ascii="Arial" w:hAnsi="Arial" w:cs="Arial"/>
          <w:b/>
          <w:sz w:val="22"/>
          <w:szCs w:val="22"/>
        </w:rPr>
        <w:t xml:space="preserve"> zu übersenden.</w:t>
      </w:r>
    </w:p>
    <w:p w14:paraId="68D38CBF" w14:textId="16B821CE" w:rsidR="00DF43D5" w:rsidRDefault="00315737" w:rsidP="003D6E1D">
      <w:pPr>
        <w:jc w:val="both"/>
        <w:rPr>
          <w:rFonts w:ascii="Arial" w:hAnsi="Arial" w:cs="Arial"/>
          <w:sz w:val="22"/>
          <w:szCs w:val="22"/>
        </w:rPr>
      </w:pPr>
      <w:r w:rsidRPr="00315737">
        <w:rPr>
          <w:rFonts w:ascii="Arial" w:hAnsi="Arial" w:cs="Arial"/>
          <w:sz w:val="22"/>
          <w:szCs w:val="22"/>
        </w:rPr>
        <w:t xml:space="preserve">Nach Abschluss des </w:t>
      </w:r>
      <w:r w:rsidR="00505063">
        <w:rPr>
          <w:rFonts w:ascii="Arial" w:hAnsi="Arial" w:cs="Arial"/>
          <w:sz w:val="22"/>
          <w:szCs w:val="22"/>
        </w:rPr>
        <w:t>Zuteilungsv</w:t>
      </w:r>
      <w:r w:rsidRPr="00315737">
        <w:rPr>
          <w:rFonts w:ascii="Arial" w:hAnsi="Arial" w:cs="Arial"/>
          <w:sz w:val="22"/>
          <w:szCs w:val="22"/>
        </w:rPr>
        <w:t>erfahrens werden die Unterlagen nicht berücksichtigter Personen vernichtet.</w:t>
      </w:r>
    </w:p>
    <w:p w14:paraId="47176E2A" w14:textId="77777777" w:rsidR="00315737" w:rsidRPr="00FF6AAB" w:rsidRDefault="00315737" w:rsidP="003D6E1D">
      <w:pPr>
        <w:jc w:val="both"/>
        <w:rPr>
          <w:rFonts w:ascii="Arial" w:hAnsi="Arial" w:cs="Arial"/>
          <w:sz w:val="22"/>
          <w:szCs w:val="22"/>
        </w:rPr>
      </w:pPr>
    </w:p>
    <w:p w14:paraId="51A1493F" w14:textId="1E4013E1" w:rsidR="00DF43D5" w:rsidRPr="0069312A" w:rsidRDefault="00DF43D5" w:rsidP="00DF43D5">
      <w:pPr>
        <w:jc w:val="both"/>
        <w:rPr>
          <w:rFonts w:ascii="Arial" w:hAnsi="Arial" w:cs="Arial"/>
          <w:sz w:val="22"/>
          <w:szCs w:val="22"/>
        </w:rPr>
      </w:pPr>
      <w:r>
        <w:rPr>
          <w:rFonts w:ascii="Arial" w:hAnsi="Arial" w:cs="Arial"/>
          <w:sz w:val="22"/>
          <w:szCs w:val="22"/>
        </w:rPr>
        <w:t>Der Brief an d</w:t>
      </w:r>
      <w:r w:rsidR="008B3DFA">
        <w:rPr>
          <w:rFonts w:ascii="Arial" w:hAnsi="Arial" w:cs="Arial"/>
          <w:sz w:val="22"/>
          <w:szCs w:val="22"/>
        </w:rPr>
        <w:t>ie</w:t>
      </w:r>
      <w:r>
        <w:rPr>
          <w:rFonts w:ascii="Arial" w:hAnsi="Arial" w:cs="Arial"/>
          <w:sz w:val="22"/>
          <w:szCs w:val="22"/>
        </w:rPr>
        <w:t xml:space="preserve"> Austauschp</w:t>
      </w:r>
      <w:r w:rsidR="008B3DFA">
        <w:rPr>
          <w:rFonts w:ascii="Arial" w:hAnsi="Arial" w:cs="Arial"/>
          <w:sz w:val="22"/>
          <w:szCs w:val="22"/>
        </w:rPr>
        <w:t xml:space="preserve">erson </w:t>
      </w:r>
      <w:r>
        <w:rPr>
          <w:rFonts w:ascii="Arial" w:hAnsi="Arial" w:cs="Arial"/>
          <w:sz w:val="22"/>
          <w:szCs w:val="22"/>
        </w:rPr>
        <w:t>soll die eigene Motivation für die Bewerbung an einem Austauschaufenthalt deutlich machen, der zukünftigen Austauschperson ein wirklichkeitsnahes Bild der eigenen Person vermitteln und Auskunft über persönliche Interessen, die eigene Familie</w:t>
      </w:r>
      <w:r w:rsidRPr="0069312A">
        <w:rPr>
          <w:rFonts w:ascii="Arial" w:hAnsi="Arial" w:cs="Arial"/>
          <w:sz w:val="22"/>
          <w:szCs w:val="22"/>
        </w:rPr>
        <w:t xml:space="preserve">, die Wohnsituation sowie den Alltag zu Hause und in der Schule geben. Das Schreiben soll </w:t>
      </w:r>
      <w:r w:rsidRPr="0069312A">
        <w:rPr>
          <w:rStyle w:val="sentence-wrapperwithout-hover"/>
          <w:rFonts w:ascii="Arial" w:hAnsi="Arial" w:cs="Arial"/>
          <w:sz w:val="22"/>
          <w:szCs w:val="22"/>
        </w:rPr>
        <w:t xml:space="preserve">vom deutschen Schüler </w:t>
      </w:r>
      <w:r w:rsidRPr="0069312A">
        <w:rPr>
          <w:rFonts w:ascii="Arial" w:hAnsi="Arial" w:cs="Arial"/>
          <w:sz w:val="22"/>
          <w:szCs w:val="22"/>
        </w:rPr>
        <w:t>auf Französisch verfasst sein und einen Umfang von ca. zwei Seiten haben.</w:t>
      </w:r>
    </w:p>
    <w:p w14:paraId="67159DE4" w14:textId="77777777" w:rsidR="003D6E1D" w:rsidRPr="00FF6AAB" w:rsidRDefault="003D6E1D" w:rsidP="003D6E1D">
      <w:pPr>
        <w:jc w:val="both"/>
        <w:rPr>
          <w:rFonts w:ascii="Arial" w:hAnsi="Arial" w:cs="Arial"/>
          <w:sz w:val="22"/>
          <w:szCs w:val="22"/>
        </w:rPr>
      </w:pPr>
    </w:p>
    <w:p w14:paraId="316CE67D" w14:textId="77777777" w:rsidR="000356C4" w:rsidRDefault="003D6E1D" w:rsidP="003D6E1D">
      <w:pPr>
        <w:jc w:val="both"/>
        <w:rPr>
          <w:rFonts w:ascii="Arial" w:hAnsi="Arial" w:cs="Arial"/>
          <w:i/>
          <w:sz w:val="22"/>
          <w:szCs w:val="22"/>
          <w:lang w:val="fr-FR"/>
        </w:rPr>
      </w:pPr>
      <w:r w:rsidRPr="00E04263">
        <w:rPr>
          <w:rFonts w:ascii="Arial" w:hAnsi="Arial" w:cs="Arial"/>
          <w:i/>
          <w:sz w:val="22"/>
          <w:szCs w:val="22"/>
          <w:lang w:val="fr-FR"/>
        </w:rPr>
        <w:t>Pour les participants français</w:t>
      </w:r>
      <w:r w:rsidR="000356C4">
        <w:rPr>
          <w:rFonts w:ascii="Arial" w:hAnsi="Arial" w:cs="Arial"/>
          <w:i/>
          <w:sz w:val="22"/>
          <w:szCs w:val="22"/>
          <w:lang w:val="fr-FR"/>
        </w:rPr>
        <w:t> :</w:t>
      </w:r>
    </w:p>
    <w:p w14:paraId="217705DF" w14:textId="77777777" w:rsidR="00C14EC3" w:rsidRDefault="000356C4" w:rsidP="003D6E1D">
      <w:pPr>
        <w:jc w:val="both"/>
        <w:rPr>
          <w:rFonts w:ascii="Arial" w:hAnsi="Arial" w:cs="Arial"/>
          <w:i/>
          <w:sz w:val="22"/>
          <w:szCs w:val="22"/>
          <w:lang w:val="fr-FR"/>
        </w:rPr>
      </w:pPr>
      <w:r>
        <w:rPr>
          <w:rFonts w:ascii="Arial" w:hAnsi="Arial" w:cs="Arial"/>
          <w:i/>
          <w:sz w:val="22"/>
          <w:szCs w:val="22"/>
          <w:lang w:val="fr-FR"/>
        </w:rPr>
        <w:t>L</w:t>
      </w:r>
      <w:r w:rsidR="003D6E1D" w:rsidRPr="00E04263">
        <w:rPr>
          <w:rFonts w:ascii="Arial" w:hAnsi="Arial" w:cs="Arial"/>
          <w:i/>
          <w:sz w:val="22"/>
          <w:szCs w:val="22"/>
          <w:lang w:val="fr-FR"/>
        </w:rPr>
        <w:t xml:space="preserve">e dossier </w:t>
      </w:r>
      <w:r w:rsidR="003D6E1D" w:rsidRPr="00517809">
        <w:rPr>
          <w:rFonts w:ascii="Arial" w:hAnsi="Arial" w:cs="Arial"/>
          <w:i/>
          <w:sz w:val="22"/>
          <w:szCs w:val="22"/>
          <w:lang w:val="fr-FR"/>
        </w:rPr>
        <w:t>de candidature, comprenant:</w:t>
      </w:r>
      <w:r w:rsidR="003D6E1D" w:rsidRPr="00517809">
        <w:rPr>
          <w:rFonts w:ascii="Arial" w:hAnsi="Arial" w:cs="Arial"/>
          <w:i/>
          <w:sz w:val="22"/>
          <w:szCs w:val="22"/>
          <w:lang w:val="fr-FR"/>
        </w:rPr>
        <w:br/>
      </w:r>
      <w:r w:rsidR="003D6E1D" w:rsidRPr="00517809">
        <w:rPr>
          <w:rFonts w:ascii="Arial" w:hAnsi="Arial" w:cs="Arial"/>
          <w:i/>
          <w:sz w:val="22"/>
          <w:szCs w:val="22"/>
          <w:lang w:val="fr-FR"/>
        </w:rPr>
        <w:br/>
        <w:t>(1) le dossier d’échange dûmen</w:t>
      </w:r>
      <w:r w:rsidR="00707D93" w:rsidRPr="00517809">
        <w:rPr>
          <w:rFonts w:ascii="Arial" w:hAnsi="Arial" w:cs="Arial"/>
          <w:i/>
          <w:sz w:val="22"/>
          <w:szCs w:val="22"/>
          <w:lang w:val="fr-FR"/>
        </w:rPr>
        <w:t xml:space="preserve">t rempli, en double exemplaire et </w:t>
      </w:r>
      <w:r w:rsidR="00707D93" w:rsidRPr="00517809">
        <w:rPr>
          <w:rFonts w:ascii="Arial" w:hAnsi="Arial" w:cs="Arial"/>
          <w:i/>
          <w:sz w:val="22"/>
          <w:szCs w:val="22"/>
          <w:lang w:val="fr-FR"/>
        </w:rPr>
        <w:br/>
        <w:t>(2</w:t>
      </w:r>
      <w:r w:rsidR="003D6E1D" w:rsidRPr="00517809">
        <w:rPr>
          <w:rFonts w:ascii="Arial" w:hAnsi="Arial" w:cs="Arial"/>
          <w:i/>
          <w:sz w:val="22"/>
          <w:szCs w:val="22"/>
          <w:lang w:val="fr-FR"/>
        </w:rPr>
        <w:t>) une lettre adressée au futur correspondant,</w:t>
      </w:r>
      <w:r w:rsidR="003D6E1D" w:rsidRPr="00E04263">
        <w:rPr>
          <w:rFonts w:ascii="Arial" w:hAnsi="Arial" w:cs="Arial"/>
          <w:i/>
          <w:sz w:val="22"/>
          <w:szCs w:val="22"/>
          <w:lang w:val="fr-FR"/>
        </w:rPr>
        <w:br/>
      </w:r>
      <w:r w:rsidR="003D6E1D" w:rsidRPr="00E04263">
        <w:rPr>
          <w:rFonts w:ascii="Arial" w:hAnsi="Arial" w:cs="Arial"/>
          <w:i/>
          <w:sz w:val="22"/>
          <w:szCs w:val="22"/>
          <w:lang w:val="fr-FR"/>
        </w:rPr>
        <w:br/>
      </w:r>
      <w:r>
        <w:rPr>
          <w:rFonts w:ascii="Arial" w:hAnsi="Arial" w:cs="Arial"/>
          <w:i/>
          <w:sz w:val="22"/>
          <w:szCs w:val="22"/>
          <w:lang w:val="fr-FR"/>
        </w:rPr>
        <w:t>es</w:t>
      </w:r>
      <w:r w:rsidR="003D6E1D" w:rsidRPr="00E04263">
        <w:rPr>
          <w:rFonts w:ascii="Arial" w:hAnsi="Arial" w:cs="Arial"/>
          <w:i/>
          <w:sz w:val="22"/>
          <w:szCs w:val="22"/>
          <w:lang w:val="fr-FR"/>
        </w:rPr>
        <w:t>t à envoyer jusqu’au 3</w:t>
      </w:r>
      <w:r w:rsidR="00397F47">
        <w:rPr>
          <w:rFonts w:ascii="Arial" w:hAnsi="Arial" w:cs="Arial"/>
          <w:i/>
          <w:sz w:val="22"/>
          <w:szCs w:val="22"/>
          <w:lang w:val="fr-FR"/>
        </w:rPr>
        <w:t>0</w:t>
      </w:r>
      <w:r w:rsidR="003D6E1D" w:rsidRPr="00E04263">
        <w:rPr>
          <w:rFonts w:ascii="Arial" w:hAnsi="Arial" w:cs="Arial"/>
          <w:i/>
          <w:sz w:val="22"/>
          <w:szCs w:val="22"/>
          <w:lang w:val="fr-FR"/>
        </w:rPr>
        <w:t> </w:t>
      </w:r>
      <w:r w:rsidR="00397F47">
        <w:rPr>
          <w:rFonts w:ascii="Arial" w:hAnsi="Arial" w:cs="Arial"/>
          <w:i/>
          <w:sz w:val="22"/>
          <w:szCs w:val="22"/>
          <w:lang w:val="fr-FR"/>
        </w:rPr>
        <w:t>novembre</w:t>
      </w:r>
      <w:r w:rsidR="003D6E1D" w:rsidRPr="00E04263">
        <w:rPr>
          <w:rFonts w:ascii="Arial" w:hAnsi="Arial" w:cs="Arial"/>
          <w:i/>
          <w:sz w:val="22"/>
          <w:szCs w:val="22"/>
          <w:lang w:val="fr-FR"/>
        </w:rPr>
        <w:t> 202</w:t>
      </w:r>
      <w:r w:rsidR="007148A5">
        <w:rPr>
          <w:rFonts w:ascii="Arial" w:hAnsi="Arial" w:cs="Arial"/>
          <w:i/>
          <w:sz w:val="22"/>
          <w:szCs w:val="22"/>
          <w:lang w:val="fr-FR"/>
        </w:rPr>
        <w:t>3</w:t>
      </w:r>
      <w:r w:rsidR="003D6E1D" w:rsidRPr="00E04263">
        <w:rPr>
          <w:rFonts w:ascii="Arial" w:hAnsi="Arial" w:cs="Arial"/>
          <w:i/>
          <w:sz w:val="22"/>
          <w:szCs w:val="22"/>
          <w:lang w:val="fr-FR"/>
        </w:rPr>
        <w:t xml:space="preserve"> </w:t>
      </w:r>
      <w:r>
        <w:rPr>
          <w:rFonts w:ascii="Arial" w:hAnsi="Arial" w:cs="Arial"/>
          <w:i/>
          <w:sz w:val="22"/>
          <w:szCs w:val="22"/>
          <w:lang w:val="fr-FR"/>
        </w:rPr>
        <w:t>au</w:t>
      </w:r>
      <w:r w:rsidR="003D6E1D" w:rsidRPr="00E04263">
        <w:rPr>
          <w:rFonts w:ascii="Arial" w:hAnsi="Arial" w:cs="Arial"/>
          <w:i/>
          <w:sz w:val="22"/>
          <w:szCs w:val="22"/>
          <w:lang w:val="fr-FR"/>
        </w:rPr>
        <w:t xml:space="preserve"> :</w:t>
      </w:r>
    </w:p>
    <w:p w14:paraId="435734A1" w14:textId="1F0F1A77" w:rsidR="003D6E1D" w:rsidRPr="00E04263" w:rsidRDefault="003D6E1D" w:rsidP="003D6E1D">
      <w:pPr>
        <w:jc w:val="both"/>
        <w:rPr>
          <w:rFonts w:ascii="Arial" w:hAnsi="Arial" w:cs="Arial"/>
          <w:i/>
          <w:sz w:val="22"/>
          <w:szCs w:val="22"/>
          <w:lang w:val="fr-FR"/>
        </w:rPr>
      </w:pPr>
      <w:r w:rsidRPr="00E04263">
        <w:rPr>
          <w:rFonts w:ascii="Arial" w:hAnsi="Arial" w:cs="Arial"/>
          <w:i/>
          <w:sz w:val="22"/>
          <w:szCs w:val="22"/>
          <w:lang w:val="fr-FR"/>
        </w:rPr>
        <w:br/>
      </w:r>
    </w:p>
    <w:p w14:paraId="7850C6D2" w14:textId="77777777" w:rsidR="000356C4" w:rsidRDefault="003D6E1D" w:rsidP="000356C4">
      <w:pPr>
        <w:ind w:left="708"/>
        <w:jc w:val="both"/>
        <w:rPr>
          <w:rFonts w:ascii="Arial" w:hAnsi="Arial" w:cs="Arial"/>
          <w:b/>
          <w:i/>
          <w:sz w:val="22"/>
          <w:szCs w:val="22"/>
          <w:lang w:val="fr-FR"/>
        </w:rPr>
      </w:pPr>
      <w:r w:rsidRPr="00E04263">
        <w:rPr>
          <w:rFonts w:ascii="Arial" w:hAnsi="Arial" w:cs="Arial"/>
          <w:b/>
          <w:i/>
          <w:sz w:val="22"/>
          <w:szCs w:val="22"/>
          <w:lang w:val="fr-FR"/>
        </w:rPr>
        <w:lastRenderedPageBreak/>
        <w:t xml:space="preserve">Rectorat, DAREIC </w:t>
      </w:r>
    </w:p>
    <w:p w14:paraId="33C4A679" w14:textId="77777777" w:rsidR="000356C4" w:rsidRDefault="003D6E1D" w:rsidP="000356C4">
      <w:pPr>
        <w:ind w:left="708"/>
        <w:jc w:val="both"/>
        <w:rPr>
          <w:rFonts w:ascii="Arial" w:hAnsi="Arial" w:cs="Arial"/>
          <w:b/>
          <w:i/>
          <w:sz w:val="22"/>
          <w:szCs w:val="22"/>
          <w:lang w:val="fr-FR"/>
        </w:rPr>
      </w:pPr>
      <w:r w:rsidRPr="00E04263">
        <w:rPr>
          <w:rFonts w:ascii="Arial" w:hAnsi="Arial" w:cs="Arial"/>
          <w:b/>
          <w:i/>
          <w:sz w:val="22"/>
          <w:szCs w:val="22"/>
          <w:lang w:val="fr-FR"/>
        </w:rPr>
        <w:t xml:space="preserve">(Délégation aux Relations Européennes et Internationales et à </w:t>
      </w:r>
      <w:r w:rsidR="000356C4">
        <w:rPr>
          <w:rFonts w:ascii="Arial" w:hAnsi="Arial" w:cs="Arial"/>
          <w:b/>
          <w:i/>
          <w:sz w:val="22"/>
          <w:szCs w:val="22"/>
          <w:lang w:val="fr-FR"/>
        </w:rPr>
        <w:t xml:space="preserve">la Coopération) </w:t>
      </w:r>
    </w:p>
    <w:p w14:paraId="038AE78C" w14:textId="1A3334D2" w:rsidR="003D6E1D" w:rsidRDefault="003D6E1D" w:rsidP="000356C4">
      <w:pPr>
        <w:ind w:left="708"/>
        <w:jc w:val="both"/>
        <w:rPr>
          <w:rFonts w:ascii="Arial" w:hAnsi="Arial" w:cs="Arial"/>
          <w:b/>
          <w:i/>
          <w:sz w:val="22"/>
          <w:szCs w:val="22"/>
          <w:lang w:val="fr-FR"/>
        </w:rPr>
      </w:pPr>
      <w:r w:rsidRPr="00E04263">
        <w:rPr>
          <w:rFonts w:ascii="Arial" w:hAnsi="Arial" w:cs="Arial"/>
          <w:b/>
          <w:i/>
          <w:sz w:val="22"/>
          <w:szCs w:val="22"/>
          <w:lang w:val="fr-FR"/>
        </w:rPr>
        <w:t xml:space="preserve">3 avenue Vercingétorix, 63033 Clermont-Ferrand Cedex, </w:t>
      </w:r>
    </w:p>
    <w:p w14:paraId="267912EE" w14:textId="77777777" w:rsidR="000356C4" w:rsidRDefault="000356C4" w:rsidP="000356C4">
      <w:pPr>
        <w:jc w:val="both"/>
        <w:rPr>
          <w:rFonts w:ascii="Arial" w:hAnsi="Arial" w:cs="Arial"/>
          <w:b/>
          <w:i/>
          <w:sz w:val="22"/>
          <w:szCs w:val="22"/>
          <w:lang w:val="fr-FR"/>
        </w:rPr>
      </w:pPr>
    </w:p>
    <w:p w14:paraId="5D4A61A3" w14:textId="1AD9A3BA" w:rsidR="00DF3E37" w:rsidRPr="00374CD9" w:rsidRDefault="00DF3E37" w:rsidP="005952E5">
      <w:pPr>
        <w:jc w:val="both"/>
        <w:rPr>
          <w:rFonts w:ascii="Arial" w:hAnsi="Arial" w:cs="Arial"/>
          <w:i/>
          <w:color w:val="FF0000"/>
          <w:sz w:val="22"/>
          <w:szCs w:val="22"/>
          <w:lang w:val="fr-FR"/>
        </w:rPr>
      </w:pPr>
      <w:r w:rsidRPr="00E04263">
        <w:rPr>
          <w:rFonts w:ascii="Arial" w:hAnsi="Arial" w:cs="Arial"/>
          <w:i/>
          <w:sz w:val="22"/>
          <w:szCs w:val="22"/>
          <w:lang w:val="fr-FR"/>
        </w:rPr>
        <w:t xml:space="preserve">Le dossier d’échange est disponible sur </w:t>
      </w:r>
      <w:r w:rsidRPr="00707D93">
        <w:rPr>
          <w:rFonts w:ascii="Arial" w:hAnsi="Arial" w:cs="Arial"/>
          <w:i/>
          <w:sz w:val="22"/>
          <w:szCs w:val="22"/>
          <w:lang w:val="fr-FR"/>
        </w:rPr>
        <w:t xml:space="preserve">le site </w:t>
      </w:r>
      <w:r w:rsidR="00374CD9" w:rsidRPr="00707D93">
        <w:rPr>
          <w:rFonts w:ascii="Arial" w:hAnsi="Arial" w:cs="Arial"/>
          <w:i/>
          <w:sz w:val="22"/>
          <w:szCs w:val="22"/>
          <w:lang w:val="fr-FR"/>
        </w:rPr>
        <w:t>de la DAREIC</w:t>
      </w:r>
      <w:r w:rsidR="003B3CB8">
        <w:rPr>
          <w:rFonts w:ascii="Arial" w:hAnsi="Arial" w:cs="Arial"/>
          <w:i/>
          <w:sz w:val="22"/>
          <w:szCs w:val="22"/>
          <w:lang w:val="fr-FR"/>
        </w:rPr>
        <w:t xml:space="preserve"> sur la page </w:t>
      </w:r>
      <w:hyperlink r:id="rId15" w:history="1">
        <w:r w:rsidR="003B3CB8" w:rsidRPr="009E1DBB">
          <w:rPr>
            <w:rStyle w:val="Lienhypertexte"/>
            <w:rFonts w:ascii="Arial" w:hAnsi="Arial" w:cs="Arial"/>
            <w:i/>
            <w:sz w:val="22"/>
            <w:szCs w:val="22"/>
            <w:lang w:val="fr-FR"/>
          </w:rPr>
          <w:t>https://www.ac-clermont.fr/le-franco-allemand-121592</w:t>
        </w:r>
      </w:hyperlink>
      <w:r w:rsidR="00517809">
        <w:rPr>
          <w:rFonts w:ascii="Arial" w:hAnsi="Arial" w:cs="Arial"/>
          <w:i/>
          <w:sz w:val="22"/>
          <w:szCs w:val="22"/>
          <w:lang w:val="fr-FR"/>
        </w:rPr>
        <w:t>,</w:t>
      </w:r>
      <w:r w:rsidR="00707D93" w:rsidRPr="00517809">
        <w:rPr>
          <w:rFonts w:ascii="Arial" w:hAnsi="Arial" w:cs="Arial"/>
          <w:i/>
          <w:sz w:val="22"/>
          <w:szCs w:val="22"/>
          <w:lang w:val="fr-FR"/>
        </w:rPr>
        <w:t xml:space="preserve"> ou à demander à : ce.dareic@ac-clermont.fr.  </w:t>
      </w:r>
    </w:p>
    <w:p w14:paraId="06DCC28F" w14:textId="77777777" w:rsidR="008D1F94" w:rsidRPr="00E04263" w:rsidRDefault="008D1F94" w:rsidP="005952E5">
      <w:pPr>
        <w:jc w:val="both"/>
        <w:rPr>
          <w:rFonts w:ascii="Arial" w:hAnsi="Arial" w:cs="Arial"/>
          <w:sz w:val="22"/>
          <w:szCs w:val="22"/>
          <w:lang w:val="fr-FR"/>
        </w:rPr>
      </w:pPr>
    </w:p>
    <w:p w14:paraId="08A6784E" w14:textId="73EE1FF5" w:rsidR="00DF3E37" w:rsidRPr="0069312A" w:rsidRDefault="00DF3E37" w:rsidP="00DF3E37">
      <w:pPr>
        <w:jc w:val="both"/>
        <w:rPr>
          <w:rFonts w:ascii="Arial" w:hAnsi="Arial" w:cs="Arial"/>
          <w:i/>
          <w:sz w:val="22"/>
          <w:szCs w:val="22"/>
          <w:lang w:val="fr-FR"/>
        </w:rPr>
      </w:pPr>
      <w:r w:rsidRPr="0069312A">
        <w:rPr>
          <w:rFonts w:ascii="Arial" w:hAnsi="Arial" w:cs="Arial"/>
          <w:i/>
          <w:sz w:val="22"/>
          <w:szCs w:val="22"/>
          <w:lang w:val="fr-FR"/>
        </w:rPr>
        <w:t xml:space="preserve">La lettre </w:t>
      </w:r>
      <w:r w:rsidR="005E317E" w:rsidRPr="0069312A">
        <w:rPr>
          <w:rFonts w:ascii="Arial" w:hAnsi="Arial" w:cs="Arial"/>
          <w:i/>
          <w:sz w:val="22"/>
          <w:szCs w:val="22"/>
          <w:lang w:val="fr-FR"/>
        </w:rPr>
        <w:t>adressée au correspondant évoquera l</w:t>
      </w:r>
      <w:r w:rsidRPr="0069312A">
        <w:rPr>
          <w:rFonts w:ascii="Arial" w:hAnsi="Arial" w:cs="Arial"/>
          <w:i/>
          <w:sz w:val="22"/>
          <w:szCs w:val="22"/>
          <w:lang w:val="fr-FR"/>
        </w:rPr>
        <w:t>a motivat</w:t>
      </w:r>
      <w:r w:rsidR="005E317E" w:rsidRPr="0069312A">
        <w:rPr>
          <w:rFonts w:ascii="Arial" w:hAnsi="Arial" w:cs="Arial"/>
          <w:i/>
          <w:sz w:val="22"/>
          <w:szCs w:val="22"/>
          <w:lang w:val="fr-FR"/>
        </w:rPr>
        <w:t xml:space="preserve">ion pour postuler à cet </w:t>
      </w:r>
      <w:r w:rsidRPr="0069312A">
        <w:rPr>
          <w:rFonts w:ascii="Arial" w:hAnsi="Arial" w:cs="Arial"/>
          <w:i/>
          <w:sz w:val="22"/>
          <w:szCs w:val="22"/>
          <w:lang w:val="fr-FR"/>
        </w:rPr>
        <w:t>échange</w:t>
      </w:r>
      <w:r w:rsidR="005E317E" w:rsidRPr="0069312A">
        <w:rPr>
          <w:rFonts w:ascii="Arial" w:hAnsi="Arial" w:cs="Arial"/>
          <w:i/>
          <w:sz w:val="22"/>
          <w:szCs w:val="22"/>
          <w:lang w:val="fr-FR"/>
        </w:rPr>
        <w:t>, à donner au futur correspondant</w:t>
      </w:r>
      <w:r w:rsidRPr="0069312A">
        <w:rPr>
          <w:rFonts w:ascii="Arial" w:hAnsi="Arial" w:cs="Arial"/>
          <w:i/>
          <w:sz w:val="22"/>
          <w:szCs w:val="22"/>
          <w:lang w:val="fr-FR"/>
        </w:rPr>
        <w:t xml:space="preserve"> une image fidèle de sa propre personne et à fournir des informations sur</w:t>
      </w:r>
      <w:r w:rsidR="0091600C" w:rsidRPr="0069312A">
        <w:rPr>
          <w:rFonts w:ascii="Arial" w:hAnsi="Arial" w:cs="Arial"/>
          <w:i/>
          <w:sz w:val="22"/>
          <w:szCs w:val="22"/>
          <w:lang w:val="fr-FR"/>
        </w:rPr>
        <w:t xml:space="preserve"> ses intérêts personnels, sa famille, son logement et son</w:t>
      </w:r>
      <w:r w:rsidRPr="0069312A">
        <w:rPr>
          <w:rFonts w:ascii="Arial" w:hAnsi="Arial" w:cs="Arial"/>
          <w:i/>
          <w:sz w:val="22"/>
          <w:szCs w:val="22"/>
          <w:lang w:val="fr-FR"/>
        </w:rPr>
        <w:t xml:space="preserve"> quotidien à la maison et à l’école. La lettre doit être rédigée en français </w:t>
      </w:r>
      <w:r w:rsidR="0091600C" w:rsidRPr="0069312A">
        <w:rPr>
          <w:rFonts w:ascii="Arial" w:hAnsi="Arial" w:cs="Arial"/>
          <w:i/>
          <w:sz w:val="22"/>
          <w:szCs w:val="22"/>
          <w:lang w:val="fr-FR"/>
        </w:rPr>
        <w:t xml:space="preserve">par l’élève allemand et en allemand par l’élève français </w:t>
      </w:r>
      <w:r w:rsidRPr="0069312A">
        <w:rPr>
          <w:rFonts w:ascii="Arial" w:hAnsi="Arial" w:cs="Arial"/>
          <w:i/>
          <w:sz w:val="22"/>
          <w:szCs w:val="22"/>
          <w:lang w:val="fr-FR"/>
        </w:rPr>
        <w:t>et comporter environ deux pages.</w:t>
      </w:r>
    </w:p>
    <w:p w14:paraId="612AC4E3" w14:textId="4DE32B41" w:rsidR="00E07428" w:rsidRPr="00E04263" w:rsidRDefault="00E07428" w:rsidP="005952E5">
      <w:pPr>
        <w:jc w:val="both"/>
        <w:rPr>
          <w:rFonts w:ascii="Arial" w:hAnsi="Arial" w:cs="Arial"/>
          <w:sz w:val="22"/>
          <w:szCs w:val="22"/>
          <w:lang w:val="fr-FR"/>
        </w:rPr>
      </w:pPr>
    </w:p>
    <w:p w14:paraId="40D0130E" w14:textId="35917F39" w:rsidR="00DE514D" w:rsidRPr="001C3820" w:rsidRDefault="001C3820" w:rsidP="005952E5">
      <w:pPr>
        <w:jc w:val="both"/>
        <w:rPr>
          <w:rFonts w:ascii="Arial" w:hAnsi="Arial" w:cs="Arial"/>
          <w:b/>
          <w:sz w:val="22"/>
          <w:szCs w:val="22"/>
        </w:rPr>
      </w:pPr>
      <w:r w:rsidRPr="001C3820">
        <w:rPr>
          <w:rFonts w:ascii="Arial" w:hAnsi="Arial" w:cs="Arial"/>
          <w:b/>
          <w:sz w:val="22"/>
          <w:szCs w:val="22"/>
        </w:rPr>
        <w:t>7</w:t>
      </w:r>
      <w:r w:rsidR="00E12F9A" w:rsidRPr="001C3820">
        <w:rPr>
          <w:rFonts w:ascii="Arial" w:hAnsi="Arial" w:cs="Arial"/>
          <w:b/>
          <w:sz w:val="22"/>
          <w:szCs w:val="22"/>
        </w:rPr>
        <w:t xml:space="preserve">. </w:t>
      </w:r>
      <w:r w:rsidR="00A8742F" w:rsidRPr="001C3820">
        <w:rPr>
          <w:rFonts w:ascii="Arial" w:hAnsi="Arial" w:cs="Arial"/>
          <w:b/>
          <w:sz w:val="22"/>
          <w:szCs w:val="22"/>
        </w:rPr>
        <w:t>Organisation und Durchführung</w:t>
      </w:r>
      <w:r w:rsidR="00152E3B">
        <w:rPr>
          <w:rFonts w:ascii="Arial" w:hAnsi="Arial" w:cs="Arial"/>
          <w:b/>
          <w:sz w:val="22"/>
          <w:szCs w:val="22"/>
        </w:rPr>
        <w:t xml:space="preserve"> / </w:t>
      </w:r>
      <w:r w:rsidR="00152E3B">
        <w:rPr>
          <w:rFonts w:ascii="Arial" w:hAnsi="Arial" w:cs="Arial"/>
          <w:b/>
          <w:i/>
          <w:sz w:val="22"/>
          <w:szCs w:val="22"/>
        </w:rPr>
        <w:t xml:space="preserve">Organisation et </w:t>
      </w:r>
      <w:proofErr w:type="spellStart"/>
      <w:r w:rsidR="00152E3B">
        <w:rPr>
          <w:rFonts w:ascii="Arial" w:hAnsi="Arial" w:cs="Arial"/>
          <w:b/>
          <w:i/>
          <w:sz w:val="22"/>
          <w:szCs w:val="22"/>
        </w:rPr>
        <w:t>mise</w:t>
      </w:r>
      <w:proofErr w:type="spellEnd"/>
      <w:r w:rsidR="00152E3B">
        <w:rPr>
          <w:rFonts w:ascii="Arial" w:hAnsi="Arial" w:cs="Arial"/>
          <w:b/>
          <w:i/>
          <w:sz w:val="22"/>
          <w:szCs w:val="22"/>
        </w:rPr>
        <w:t xml:space="preserve"> en </w:t>
      </w:r>
      <w:proofErr w:type="spellStart"/>
      <w:r w:rsidR="00152E3B">
        <w:rPr>
          <w:rFonts w:ascii="Arial" w:hAnsi="Arial" w:cs="Arial"/>
          <w:b/>
          <w:i/>
          <w:sz w:val="22"/>
          <w:szCs w:val="22"/>
        </w:rPr>
        <w:t>oeuvre</w:t>
      </w:r>
      <w:proofErr w:type="spellEnd"/>
      <w:r w:rsidR="00152E3B">
        <w:rPr>
          <w:rFonts w:ascii="Arial" w:hAnsi="Arial" w:cs="Arial"/>
          <w:b/>
          <w:i/>
          <w:sz w:val="22"/>
          <w:szCs w:val="22"/>
        </w:rPr>
        <w:t xml:space="preserve"> </w:t>
      </w:r>
    </w:p>
    <w:p w14:paraId="53A8A506" w14:textId="1A731493" w:rsidR="00104CB4" w:rsidRDefault="00E8490C" w:rsidP="005952E5">
      <w:pPr>
        <w:jc w:val="both"/>
        <w:rPr>
          <w:rFonts w:ascii="Arial" w:hAnsi="Arial" w:cs="Arial"/>
          <w:sz w:val="22"/>
          <w:szCs w:val="22"/>
        </w:rPr>
      </w:pPr>
      <w:r>
        <w:rPr>
          <w:rFonts w:ascii="Arial" w:hAnsi="Arial" w:cs="Arial"/>
          <w:sz w:val="22"/>
          <w:szCs w:val="22"/>
        </w:rPr>
        <w:t xml:space="preserve">Der Einzelschüleraustausch beruht </w:t>
      </w:r>
      <w:r w:rsidR="00151F82">
        <w:rPr>
          <w:rFonts w:ascii="Arial" w:hAnsi="Arial" w:cs="Arial"/>
          <w:sz w:val="22"/>
          <w:szCs w:val="22"/>
        </w:rPr>
        <w:t xml:space="preserve">auf </w:t>
      </w:r>
      <w:r w:rsidR="007D0047">
        <w:rPr>
          <w:rFonts w:ascii="Arial" w:hAnsi="Arial" w:cs="Arial"/>
          <w:sz w:val="22"/>
          <w:szCs w:val="22"/>
        </w:rPr>
        <w:t xml:space="preserve">dem Prinzip der </w:t>
      </w:r>
      <w:r>
        <w:rPr>
          <w:rFonts w:ascii="Arial" w:hAnsi="Arial" w:cs="Arial"/>
          <w:sz w:val="22"/>
          <w:szCs w:val="22"/>
        </w:rPr>
        <w:t>Gegenseitigkeit</w:t>
      </w:r>
      <w:r w:rsidR="000421AB">
        <w:rPr>
          <w:rFonts w:ascii="Arial" w:hAnsi="Arial" w:cs="Arial"/>
          <w:sz w:val="22"/>
          <w:szCs w:val="22"/>
        </w:rPr>
        <w:t xml:space="preserve"> zwischen den beteiligten </w:t>
      </w:r>
      <w:r w:rsidR="00834EE8">
        <w:rPr>
          <w:rFonts w:ascii="Arial" w:hAnsi="Arial" w:cs="Arial"/>
          <w:sz w:val="22"/>
          <w:szCs w:val="22"/>
        </w:rPr>
        <w:t>F</w:t>
      </w:r>
      <w:r w:rsidR="000421AB">
        <w:rPr>
          <w:rFonts w:ascii="Arial" w:hAnsi="Arial" w:cs="Arial"/>
          <w:sz w:val="22"/>
          <w:szCs w:val="22"/>
        </w:rPr>
        <w:t>amilien</w:t>
      </w:r>
      <w:r>
        <w:rPr>
          <w:rFonts w:ascii="Arial" w:hAnsi="Arial" w:cs="Arial"/>
          <w:sz w:val="22"/>
          <w:szCs w:val="22"/>
        </w:rPr>
        <w:t>.</w:t>
      </w:r>
    </w:p>
    <w:p w14:paraId="07CFA928" w14:textId="5213ACE5" w:rsidR="00E8490C" w:rsidRDefault="00104CB4" w:rsidP="005952E5">
      <w:pPr>
        <w:jc w:val="both"/>
        <w:rPr>
          <w:rFonts w:ascii="Arial" w:hAnsi="Arial" w:cs="Arial"/>
          <w:sz w:val="22"/>
          <w:szCs w:val="22"/>
        </w:rPr>
      </w:pPr>
      <w:r>
        <w:rPr>
          <w:rFonts w:ascii="Arial" w:hAnsi="Arial" w:cs="Arial"/>
          <w:sz w:val="22"/>
          <w:szCs w:val="22"/>
        </w:rPr>
        <w:t xml:space="preserve">Die </w:t>
      </w:r>
      <w:r w:rsidR="00E8490C">
        <w:rPr>
          <w:rFonts w:ascii="Arial" w:hAnsi="Arial" w:cs="Arial"/>
          <w:sz w:val="22"/>
          <w:szCs w:val="22"/>
        </w:rPr>
        <w:t xml:space="preserve">Schülerinnen und Schüler aus Thüringen und Frankreich absolvieren </w:t>
      </w:r>
      <w:r w:rsidR="00C63CF8">
        <w:rPr>
          <w:rFonts w:ascii="Arial" w:hAnsi="Arial" w:cs="Arial"/>
          <w:sz w:val="22"/>
          <w:szCs w:val="22"/>
        </w:rPr>
        <w:t>den</w:t>
      </w:r>
      <w:r w:rsidR="00E8490C">
        <w:rPr>
          <w:rFonts w:ascii="Arial" w:hAnsi="Arial" w:cs="Arial"/>
          <w:sz w:val="22"/>
          <w:szCs w:val="22"/>
        </w:rPr>
        <w:t xml:space="preserve"> Austauschaufenthalt in der Familie </w:t>
      </w:r>
      <w:r w:rsidR="006259E7">
        <w:rPr>
          <w:rFonts w:ascii="Arial" w:hAnsi="Arial" w:cs="Arial"/>
          <w:sz w:val="22"/>
          <w:szCs w:val="22"/>
        </w:rPr>
        <w:t>de</w:t>
      </w:r>
      <w:r w:rsidR="009504D1">
        <w:rPr>
          <w:rFonts w:ascii="Arial" w:hAnsi="Arial" w:cs="Arial"/>
          <w:sz w:val="22"/>
          <w:szCs w:val="22"/>
        </w:rPr>
        <w:t>r</w:t>
      </w:r>
      <w:r w:rsidR="00E8490C">
        <w:rPr>
          <w:rFonts w:ascii="Arial" w:hAnsi="Arial" w:cs="Arial"/>
          <w:sz w:val="22"/>
          <w:szCs w:val="22"/>
        </w:rPr>
        <w:t xml:space="preserve"> Austauschpartner</w:t>
      </w:r>
      <w:r w:rsidR="009504D1">
        <w:rPr>
          <w:rFonts w:ascii="Arial" w:hAnsi="Arial" w:cs="Arial"/>
          <w:sz w:val="22"/>
          <w:szCs w:val="22"/>
        </w:rPr>
        <w:t>in</w:t>
      </w:r>
      <w:r w:rsidR="006259E7">
        <w:rPr>
          <w:rFonts w:ascii="Arial" w:hAnsi="Arial" w:cs="Arial"/>
          <w:sz w:val="22"/>
          <w:szCs w:val="22"/>
        </w:rPr>
        <w:t xml:space="preserve"> </w:t>
      </w:r>
      <w:r w:rsidR="009504D1">
        <w:rPr>
          <w:rFonts w:ascii="Arial" w:hAnsi="Arial" w:cs="Arial"/>
          <w:sz w:val="22"/>
          <w:szCs w:val="22"/>
        </w:rPr>
        <w:t>oder</w:t>
      </w:r>
      <w:r w:rsidR="006259E7">
        <w:rPr>
          <w:rFonts w:ascii="Arial" w:hAnsi="Arial" w:cs="Arial"/>
          <w:sz w:val="22"/>
          <w:szCs w:val="22"/>
        </w:rPr>
        <w:t xml:space="preserve"> de</w:t>
      </w:r>
      <w:r w:rsidR="009504D1">
        <w:rPr>
          <w:rFonts w:ascii="Arial" w:hAnsi="Arial" w:cs="Arial"/>
          <w:sz w:val="22"/>
          <w:szCs w:val="22"/>
        </w:rPr>
        <w:t>s</w:t>
      </w:r>
      <w:r w:rsidR="006259E7">
        <w:rPr>
          <w:rFonts w:ascii="Arial" w:hAnsi="Arial" w:cs="Arial"/>
          <w:sz w:val="22"/>
          <w:szCs w:val="22"/>
        </w:rPr>
        <w:t xml:space="preserve"> Austauschpartner</w:t>
      </w:r>
      <w:r w:rsidR="009504D1">
        <w:rPr>
          <w:rFonts w:ascii="Arial" w:hAnsi="Arial" w:cs="Arial"/>
          <w:sz w:val="22"/>
          <w:szCs w:val="22"/>
        </w:rPr>
        <w:t>s</w:t>
      </w:r>
      <w:r w:rsidR="00E8490C">
        <w:rPr>
          <w:rFonts w:ascii="Arial" w:hAnsi="Arial" w:cs="Arial"/>
          <w:sz w:val="22"/>
          <w:szCs w:val="22"/>
        </w:rPr>
        <w:t>.</w:t>
      </w:r>
      <w:r>
        <w:rPr>
          <w:rFonts w:ascii="Arial" w:hAnsi="Arial" w:cs="Arial"/>
          <w:sz w:val="22"/>
          <w:szCs w:val="22"/>
        </w:rPr>
        <w:t xml:space="preserve"> </w:t>
      </w:r>
      <w:r w:rsidR="00E8490C">
        <w:rPr>
          <w:rFonts w:ascii="Arial" w:hAnsi="Arial" w:cs="Arial"/>
          <w:sz w:val="22"/>
          <w:szCs w:val="22"/>
        </w:rPr>
        <w:t xml:space="preserve">Der </w:t>
      </w:r>
      <w:r w:rsidR="00270189">
        <w:rPr>
          <w:rFonts w:ascii="Arial" w:hAnsi="Arial" w:cs="Arial"/>
          <w:sz w:val="22"/>
          <w:szCs w:val="22"/>
        </w:rPr>
        <w:t xml:space="preserve">gegenseitige </w:t>
      </w:r>
      <w:r w:rsidR="00E8490C">
        <w:rPr>
          <w:rFonts w:ascii="Arial" w:hAnsi="Arial" w:cs="Arial"/>
          <w:sz w:val="22"/>
          <w:szCs w:val="22"/>
        </w:rPr>
        <w:t xml:space="preserve">Aufenthalt findet dabei nicht gleichzeitig, sondern nacheinander </w:t>
      </w:r>
      <w:r w:rsidR="001E53C5">
        <w:rPr>
          <w:rFonts w:ascii="Arial" w:hAnsi="Arial" w:cs="Arial"/>
          <w:sz w:val="22"/>
          <w:szCs w:val="22"/>
        </w:rPr>
        <w:t xml:space="preserve">in den unter </w:t>
      </w:r>
      <w:r w:rsidR="006259E7">
        <w:rPr>
          <w:rFonts w:ascii="Arial" w:hAnsi="Arial" w:cs="Arial"/>
          <w:sz w:val="22"/>
          <w:szCs w:val="22"/>
        </w:rPr>
        <w:t>Nummer</w:t>
      </w:r>
      <w:r w:rsidR="001E53C5">
        <w:rPr>
          <w:rFonts w:ascii="Arial" w:hAnsi="Arial" w:cs="Arial"/>
          <w:sz w:val="22"/>
          <w:szCs w:val="22"/>
        </w:rPr>
        <w:t xml:space="preserve"> 4 genannten Zeit</w:t>
      </w:r>
      <w:r w:rsidR="00865924">
        <w:rPr>
          <w:rFonts w:ascii="Arial" w:hAnsi="Arial" w:cs="Arial"/>
          <w:sz w:val="22"/>
          <w:szCs w:val="22"/>
        </w:rPr>
        <w:t>en</w:t>
      </w:r>
      <w:r w:rsidR="001E53C5">
        <w:rPr>
          <w:rFonts w:ascii="Arial" w:hAnsi="Arial" w:cs="Arial"/>
          <w:sz w:val="22"/>
          <w:szCs w:val="22"/>
        </w:rPr>
        <w:t xml:space="preserve"> </w:t>
      </w:r>
      <w:r w:rsidR="00270189">
        <w:rPr>
          <w:rFonts w:ascii="Arial" w:hAnsi="Arial" w:cs="Arial"/>
          <w:sz w:val="22"/>
          <w:szCs w:val="22"/>
        </w:rPr>
        <w:t xml:space="preserve">statt und schließt einen gemeinsamen Besuch der Schule </w:t>
      </w:r>
      <w:r w:rsidR="003C3CBD">
        <w:rPr>
          <w:rFonts w:ascii="Arial" w:hAnsi="Arial" w:cs="Arial"/>
          <w:sz w:val="22"/>
          <w:szCs w:val="22"/>
        </w:rPr>
        <w:t>am Ort der Gastfamilie</w:t>
      </w:r>
      <w:r w:rsidR="00270189">
        <w:rPr>
          <w:rFonts w:ascii="Arial" w:hAnsi="Arial" w:cs="Arial"/>
          <w:sz w:val="22"/>
          <w:szCs w:val="22"/>
        </w:rPr>
        <w:t xml:space="preserve"> ein.</w:t>
      </w:r>
    </w:p>
    <w:p w14:paraId="1687C9EA" w14:textId="6A4D3493" w:rsidR="00DF3E37" w:rsidRDefault="00DF3E37" w:rsidP="005952E5">
      <w:pPr>
        <w:jc w:val="both"/>
        <w:rPr>
          <w:rFonts w:ascii="Arial" w:hAnsi="Arial" w:cs="Arial"/>
          <w:sz w:val="22"/>
          <w:szCs w:val="22"/>
        </w:rPr>
      </w:pPr>
    </w:p>
    <w:p w14:paraId="20830FF2" w14:textId="77777777" w:rsidR="002312DD" w:rsidRDefault="008A0ED2" w:rsidP="005952E5">
      <w:pPr>
        <w:jc w:val="both"/>
        <w:rPr>
          <w:rFonts w:ascii="Arial" w:hAnsi="Arial" w:cs="Arial"/>
          <w:sz w:val="22"/>
          <w:szCs w:val="22"/>
        </w:rPr>
      </w:pPr>
      <w:r w:rsidRPr="0069312A">
        <w:rPr>
          <w:rFonts w:ascii="Arial" w:hAnsi="Arial" w:cs="Arial"/>
          <w:sz w:val="22"/>
          <w:szCs w:val="22"/>
        </w:rPr>
        <w:t xml:space="preserve">Die </w:t>
      </w:r>
      <w:r w:rsidR="0005181E">
        <w:rPr>
          <w:rFonts w:ascii="Arial" w:hAnsi="Arial" w:cs="Arial"/>
          <w:sz w:val="22"/>
          <w:szCs w:val="22"/>
        </w:rPr>
        <w:t xml:space="preserve">einmalige </w:t>
      </w:r>
      <w:r w:rsidRPr="0069312A">
        <w:rPr>
          <w:rFonts w:ascii="Arial" w:hAnsi="Arial" w:cs="Arial"/>
          <w:sz w:val="22"/>
          <w:szCs w:val="22"/>
        </w:rPr>
        <w:t>Vermittlung einer französischen Austauschperson und einer geeigneten Schule in der</w:t>
      </w:r>
      <w:r w:rsidR="00EB46E7">
        <w:rPr>
          <w:rFonts w:ascii="Arial" w:hAnsi="Arial" w:cs="Arial"/>
          <w:sz w:val="22"/>
          <w:szCs w:val="22"/>
        </w:rPr>
        <w:t xml:space="preserve"> Region der </w:t>
      </w:r>
      <w:r w:rsidR="00EB46E7" w:rsidRPr="00EB46E7">
        <w:rPr>
          <w:rFonts w:ascii="Arial" w:hAnsi="Arial" w:cs="Arial"/>
          <w:sz w:val="22"/>
          <w:szCs w:val="22"/>
        </w:rPr>
        <w:t>Académie de Clermont-Ferrand</w:t>
      </w:r>
      <w:r w:rsidR="00EB46E7">
        <w:rPr>
          <w:rFonts w:ascii="Arial" w:hAnsi="Arial" w:cs="Arial"/>
          <w:sz w:val="22"/>
          <w:szCs w:val="22"/>
        </w:rPr>
        <w:t xml:space="preserve"> (ehemalige Region </w:t>
      </w:r>
      <w:r>
        <w:rPr>
          <w:rFonts w:ascii="Arial" w:hAnsi="Arial" w:cs="Arial"/>
          <w:sz w:val="22"/>
          <w:szCs w:val="22"/>
        </w:rPr>
        <w:t>Auvergne</w:t>
      </w:r>
      <w:r w:rsidR="00EB46E7">
        <w:rPr>
          <w:rFonts w:ascii="Arial" w:hAnsi="Arial" w:cs="Arial"/>
          <w:sz w:val="22"/>
          <w:szCs w:val="22"/>
        </w:rPr>
        <w:t>)</w:t>
      </w:r>
      <w:r w:rsidRPr="0069312A">
        <w:rPr>
          <w:rFonts w:ascii="Arial" w:hAnsi="Arial" w:cs="Arial"/>
          <w:sz w:val="22"/>
          <w:szCs w:val="22"/>
        </w:rPr>
        <w:t xml:space="preserve"> erfolgt durch das TMBJS in Zusammenarbeit mit der </w:t>
      </w:r>
      <w:r w:rsidR="00EB46E7" w:rsidRPr="00EB46E7">
        <w:rPr>
          <w:rFonts w:ascii="Arial" w:hAnsi="Arial" w:cs="Arial"/>
          <w:sz w:val="22"/>
          <w:szCs w:val="22"/>
        </w:rPr>
        <w:t>Académie de Clermont-Ferrand</w:t>
      </w:r>
      <w:r w:rsidRPr="0069312A">
        <w:rPr>
          <w:rFonts w:ascii="Arial" w:hAnsi="Arial" w:cs="Arial"/>
          <w:sz w:val="22"/>
          <w:szCs w:val="22"/>
        </w:rPr>
        <w:t xml:space="preserve">. </w:t>
      </w:r>
    </w:p>
    <w:p w14:paraId="2EE6DC3F" w14:textId="2E7EA9C8" w:rsidR="008A0ED2" w:rsidRDefault="00C163C0" w:rsidP="005952E5">
      <w:pPr>
        <w:jc w:val="both"/>
        <w:rPr>
          <w:rFonts w:ascii="Arial" w:hAnsi="Arial" w:cs="Arial"/>
          <w:sz w:val="22"/>
          <w:szCs w:val="22"/>
        </w:rPr>
      </w:pPr>
      <w:r w:rsidRPr="00C163C0">
        <w:rPr>
          <w:rFonts w:ascii="Arial" w:hAnsi="Arial" w:cs="Arial"/>
          <w:sz w:val="22"/>
          <w:szCs w:val="22"/>
        </w:rPr>
        <w:t>Die hieran anknüpfende finale Abstimmung, Organisation und Durchführung des Austauschs erfolgt ausschließlich privatrechtlich zwischen den beteiligten Familien und in Absprache mit den beteiligten Schulen.</w:t>
      </w:r>
    </w:p>
    <w:p w14:paraId="079B5EFF" w14:textId="77777777" w:rsidR="008A0ED2" w:rsidRPr="00FF6AAB" w:rsidRDefault="008A0ED2" w:rsidP="008A0ED2">
      <w:pPr>
        <w:jc w:val="both"/>
        <w:rPr>
          <w:rFonts w:ascii="Arial" w:hAnsi="Arial" w:cs="Arial"/>
          <w:sz w:val="22"/>
          <w:szCs w:val="22"/>
        </w:rPr>
      </w:pPr>
    </w:p>
    <w:p w14:paraId="6E981488" w14:textId="1143250C" w:rsidR="008A0ED2" w:rsidRDefault="008A0ED2" w:rsidP="008A0ED2">
      <w:pPr>
        <w:jc w:val="both"/>
        <w:rPr>
          <w:rFonts w:ascii="Arial" w:hAnsi="Arial" w:cs="Arial"/>
          <w:sz w:val="22"/>
          <w:szCs w:val="22"/>
        </w:rPr>
      </w:pPr>
      <w:r>
        <w:rPr>
          <w:rFonts w:ascii="Arial" w:hAnsi="Arial" w:cs="Arial"/>
          <w:sz w:val="22"/>
          <w:szCs w:val="22"/>
        </w:rPr>
        <w:t>Das TMBJS</w:t>
      </w:r>
      <w:r w:rsidRPr="008250B3">
        <w:rPr>
          <w:rFonts w:ascii="Arial" w:hAnsi="Arial" w:cs="Arial"/>
          <w:sz w:val="22"/>
          <w:szCs w:val="22"/>
        </w:rPr>
        <w:t xml:space="preserve"> </w:t>
      </w:r>
      <w:r>
        <w:rPr>
          <w:rFonts w:ascii="Arial" w:hAnsi="Arial" w:cs="Arial"/>
          <w:sz w:val="22"/>
          <w:szCs w:val="22"/>
        </w:rPr>
        <w:t xml:space="preserve">und die </w:t>
      </w:r>
      <w:r w:rsidR="00EB46E7" w:rsidRPr="00EB46E7">
        <w:rPr>
          <w:rFonts w:ascii="Arial" w:hAnsi="Arial" w:cs="Arial"/>
          <w:sz w:val="22"/>
          <w:szCs w:val="22"/>
        </w:rPr>
        <w:t>Académie de Clermont-Ferrand</w:t>
      </w:r>
      <w:r w:rsidR="00EB46E7">
        <w:rPr>
          <w:rFonts w:ascii="Arial" w:hAnsi="Arial" w:cs="Arial"/>
          <w:sz w:val="22"/>
          <w:szCs w:val="22"/>
        </w:rPr>
        <w:t xml:space="preserve"> </w:t>
      </w:r>
      <w:r>
        <w:rPr>
          <w:rFonts w:ascii="Arial" w:hAnsi="Arial" w:cs="Arial"/>
          <w:sz w:val="22"/>
          <w:szCs w:val="22"/>
        </w:rPr>
        <w:t xml:space="preserve">dienen nur </w:t>
      </w:r>
      <w:r w:rsidRPr="008250B3">
        <w:rPr>
          <w:rFonts w:ascii="Arial" w:hAnsi="Arial" w:cs="Arial"/>
          <w:sz w:val="22"/>
          <w:szCs w:val="22"/>
        </w:rPr>
        <w:t>als Vermittler</w:t>
      </w:r>
      <w:r>
        <w:rPr>
          <w:rFonts w:ascii="Arial" w:hAnsi="Arial" w:cs="Arial"/>
          <w:sz w:val="22"/>
          <w:szCs w:val="22"/>
        </w:rPr>
        <w:t xml:space="preserve"> </w:t>
      </w:r>
      <w:r w:rsidRPr="008250B3">
        <w:rPr>
          <w:rFonts w:ascii="Arial" w:hAnsi="Arial" w:cs="Arial"/>
          <w:sz w:val="22"/>
          <w:szCs w:val="22"/>
        </w:rPr>
        <w:t>zwischen den</w:t>
      </w:r>
      <w:r>
        <w:rPr>
          <w:rFonts w:ascii="Arial" w:hAnsi="Arial" w:cs="Arial"/>
          <w:sz w:val="22"/>
          <w:szCs w:val="22"/>
        </w:rPr>
        <w:t xml:space="preserve"> </w:t>
      </w:r>
      <w:r w:rsidRPr="008250B3">
        <w:rPr>
          <w:rFonts w:ascii="Arial" w:hAnsi="Arial" w:cs="Arial"/>
          <w:sz w:val="22"/>
          <w:szCs w:val="22"/>
        </w:rPr>
        <w:t>beteiligten</w:t>
      </w:r>
      <w:r>
        <w:rPr>
          <w:rFonts w:ascii="Arial" w:hAnsi="Arial" w:cs="Arial"/>
          <w:sz w:val="22"/>
          <w:szCs w:val="22"/>
        </w:rPr>
        <w:t xml:space="preserve"> </w:t>
      </w:r>
      <w:r w:rsidR="00CE0655">
        <w:rPr>
          <w:rFonts w:ascii="Arial" w:hAnsi="Arial" w:cs="Arial"/>
          <w:sz w:val="22"/>
          <w:szCs w:val="22"/>
        </w:rPr>
        <w:t xml:space="preserve">Austauschfamilien </w:t>
      </w:r>
      <w:r>
        <w:rPr>
          <w:rFonts w:ascii="Arial" w:hAnsi="Arial" w:cs="Arial"/>
          <w:sz w:val="22"/>
          <w:szCs w:val="22"/>
        </w:rPr>
        <w:t xml:space="preserve">und den </w:t>
      </w:r>
      <w:r w:rsidR="00CE0655" w:rsidRPr="008250B3">
        <w:rPr>
          <w:rFonts w:ascii="Arial" w:hAnsi="Arial" w:cs="Arial"/>
          <w:sz w:val="22"/>
          <w:szCs w:val="22"/>
        </w:rPr>
        <w:t>Schule</w:t>
      </w:r>
      <w:r w:rsidR="00CE0655">
        <w:rPr>
          <w:rFonts w:ascii="Arial" w:hAnsi="Arial" w:cs="Arial"/>
          <w:sz w:val="22"/>
          <w:szCs w:val="22"/>
        </w:rPr>
        <w:t xml:space="preserve">n </w:t>
      </w:r>
      <w:r>
        <w:rPr>
          <w:rFonts w:ascii="Arial" w:hAnsi="Arial" w:cs="Arial"/>
          <w:sz w:val="22"/>
          <w:szCs w:val="22"/>
        </w:rPr>
        <w:t xml:space="preserve">und übernehmen keine Verantwortung für das Gelingen des Einzelschüleraustauschs. Gegenüber dem TMBJS oder der </w:t>
      </w:r>
      <w:r w:rsidR="00EB46E7" w:rsidRPr="00EB46E7">
        <w:rPr>
          <w:rFonts w:ascii="Arial" w:hAnsi="Arial" w:cs="Arial"/>
          <w:sz w:val="22"/>
          <w:szCs w:val="22"/>
        </w:rPr>
        <w:t>Académie de Clermont-Ferrand</w:t>
      </w:r>
      <w:r>
        <w:rPr>
          <w:rFonts w:ascii="Arial" w:hAnsi="Arial" w:cs="Arial"/>
          <w:sz w:val="22"/>
          <w:szCs w:val="22"/>
        </w:rPr>
        <w:t xml:space="preserve"> können keine Haftungs- oder Schadensersatzansprüche geltend gemacht werden.</w:t>
      </w:r>
      <w:r w:rsidR="00177C3B">
        <w:rPr>
          <w:rFonts w:ascii="Arial" w:hAnsi="Arial" w:cs="Arial"/>
          <w:sz w:val="22"/>
          <w:szCs w:val="22"/>
        </w:rPr>
        <w:t xml:space="preserve"> </w:t>
      </w:r>
    </w:p>
    <w:p w14:paraId="496AF678" w14:textId="77777777" w:rsidR="008A0ED2" w:rsidRPr="00FF6AAB" w:rsidRDefault="008A0ED2" w:rsidP="008A0ED2">
      <w:pPr>
        <w:jc w:val="both"/>
        <w:rPr>
          <w:rFonts w:ascii="Arial" w:hAnsi="Arial" w:cs="Arial"/>
          <w:sz w:val="22"/>
          <w:szCs w:val="22"/>
        </w:rPr>
      </w:pPr>
    </w:p>
    <w:p w14:paraId="277E2BF1" w14:textId="5E8233EE" w:rsidR="008A0ED2" w:rsidRDefault="008A0ED2" w:rsidP="008A0ED2">
      <w:pPr>
        <w:jc w:val="both"/>
        <w:rPr>
          <w:rFonts w:ascii="Arial" w:hAnsi="Arial" w:cs="Arial"/>
          <w:sz w:val="22"/>
          <w:szCs w:val="22"/>
        </w:rPr>
      </w:pPr>
      <w:r>
        <w:rPr>
          <w:rFonts w:ascii="Arial" w:hAnsi="Arial" w:cs="Arial"/>
          <w:sz w:val="22"/>
          <w:szCs w:val="22"/>
        </w:rPr>
        <w:t xml:space="preserve">Die </w:t>
      </w:r>
      <w:r w:rsidRPr="00C56D3F">
        <w:rPr>
          <w:rFonts w:ascii="Arial" w:hAnsi="Arial" w:cs="Arial"/>
          <w:sz w:val="22"/>
          <w:szCs w:val="22"/>
        </w:rPr>
        <w:t>Sorgeberechtigten</w:t>
      </w:r>
      <w:r>
        <w:rPr>
          <w:rFonts w:ascii="Arial" w:hAnsi="Arial" w:cs="Arial"/>
          <w:sz w:val="22"/>
          <w:szCs w:val="22"/>
        </w:rPr>
        <w:t xml:space="preserve"> erklären sich</w:t>
      </w:r>
      <w:r w:rsidRPr="00C56D3F">
        <w:rPr>
          <w:rFonts w:ascii="Arial" w:hAnsi="Arial" w:cs="Arial"/>
          <w:sz w:val="22"/>
          <w:szCs w:val="22"/>
        </w:rPr>
        <w:t xml:space="preserve"> in den Austauschdossiers </w:t>
      </w:r>
      <w:r>
        <w:rPr>
          <w:rFonts w:ascii="Arial" w:hAnsi="Arial" w:cs="Arial"/>
          <w:sz w:val="22"/>
          <w:szCs w:val="22"/>
        </w:rPr>
        <w:t xml:space="preserve">damit </w:t>
      </w:r>
      <w:r w:rsidRPr="00C56D3F">
        <w:rPr>
          <w:rFonts w:ascii="Arial" w:hAnsi="Arial" w:cs="Arial"/>
          <w:sz w:val="22"/>
          <w:szCs w:val="22"/>
        </w:rPr>
        <w:t>einverstanden, d</w:t>
      </w:r>
      <w:r>
        <w:rPr>
          <w:rFonts w:ascii="Arial" w:hAnsi="Arial" w:cs="Arial"/>
          <w:sz w:val="22"/>
          <w:szCs w:val="22"/>
        </w:rPr>
        <w:t>ie jeweilige</w:t>
      </w:r>
      <w:r w:rsidRPr="00C56D3F">
        <w:rPr>
          <w:rFonts w:ascii="Arial" w:hAnsi="Arial" w:cs="Arial"/>
          <w:sz w:val="22"/>
          <w:szCs w:val="22"/>
        </w:rPr>
        <w:t xml:space="preserve"> Austauschpartner</w:t>
      </w:r>
      <w:r>
        <w:rPr>
          <w:rFonts w:ascii="Arial" w:hAnsi="Arial" w:cs="Arial"/>
          <w:sz w:val="22"/>
          <w:szCs w:val="22"/>
        </w:rPr>
        <w:t>in</w:t>
      </w:r>
      <w:r w:rsidRPr="00C56D3F">
        <w:rPr>
          <w:rFonts w:ascii="Arial" w:hAnsi="Arial" w:cs="Arial"/>
          <w:sz w:val="22"/>
          <w:szCs w:val="22"/>
        </w:rPr>
        <w:t xml:space="preserve"> </w:t>
      </w:r>
      <w:r>
        <w:rPr>
          <w:rFonts w:ascii="Arial" w:hAnsi="Arial" w:cs="Arial"/>
          <w:sz w:val="22"/>
          <w:szCs w:val="22"/>
        </w:rPr>
        <w:t xml:space="preserve">bzw. den jeweiligen Austauschpartner </w:t>
      </w:r>
      <w:r w:rsidRPr="00C56D3F">
        <w:rPr>
          <w:rFonts w:ascii="Arial" w:hAnsi="Arial" w:cs="Arial"/>
          <w:sz w:val="22"/>
          <w:szCs w:val="22"/>
        </w:rPr>
        <w:t>aufzunehmen</w:t>
      </w:r>
      <w:r>
        <w:rPr>
          <w:rFonts w:ascii="Arial" w:hAnsi="Arial" w:cs="Arial"/>
          <w:sz w:val="22"/>
          <w:szCs w:val="22"/>
        </w:rPr>
        <w:t xml:space="preserve"> (Prinzip der Gegenseitigkeit)</w:t>
      </w:r>
      <w:r w:rsidRPr="00C56D3F">
        <w:rPr>
          <w:rFonts w:ascii="Arial" w:hAnsi="Arial" w:cs="Arial"/>
          <w:sz w:val="22"/>
          <w:szCs w:val="22"/>
        </w:rPr>
        <w:t>.</w:t>
      </w:r>
    </w:p>
    <w:p w14:paraId="440F1095" w14:textId="77777777" w:rsidR="008A0ED2" w:rsidRDefault="008A0ED2" w:rsidP="008A0ED2">
      <w:pPr>
        <w:jc w:val="both"/>
        <w:rPr>
          <w:rFonts w:ascii="Arial" w:hAnsi="Arial" w:cs="Arial"/>
          <w:sz w:val="22"/>
          <w:szCs w:val="22"/>
        </w:rPr>
      </w:pPr>
    </w:p>
    <w:p w14:paraId="3C9AD8E8" w14:textId="77777777" w:rsidR="008A0ED2" w:rsidRDefault="008A0ED2" w:rsidP="008A0ED2">
      <w:pPr>
        <w:jc w:val="both"/>
        <w:rPr>
          <w:rFonts w:ascii="Arial" w:hAnsi="Arial" w:cs="Arial"/>
          <w:sz w:val="22"/>
          <w:szCs w:val="22"/>
        </w:rPr>
      </w:pPr>
      <w:r w:rsidRPr="000F3DD2">
        <w:rPr>
          <w:rFonts w:ascii="Arial" w:hAnsi="Arial" w:cs="Arial"/>
          <w:sz w:val="22"/>
          <w:szCs w:val="22"/>
        </w:rPr>
        <w:t xml:space="preserve">Die Gastfamilie übernimmt </w:t>
      </w:r>
      <w:r>
        <w:rPr>
          <w:rFonts w:ascii="Arial" w:hAnsi="Arial" w:cs="Arial"/>
          <w:sz w:val="22"/>
          <w:szCs w:val="22"/>
        </w:rPr>
        <w:t xml:space="preserve">während des Austauschaufenthalts </w:t>
      </w:r>
      <w:r w:rsidRPr="000F3DD2">
        <w:rPr>
          <w:rFonts w:ascii="Arial" w:hAnsi="Arial" w:cs="Arial"/>
          <w:sz w:val="22"/>
          <w:szCs w:val="22"/>
        </w:rPr>
        <w:t xml:space="preserve">die Verantwortung für </w:t>
      </w:r>
      <w:r>
        <w:rPr>
          <w:rFonts w:ascii="Arial" w:hAnsi="Arial" w:cs="Arial"/>
          <w:sz w:val="22"/>
          <w:szCs w:val="22"/>
        </w:rPr>
        <w:t>die Gastschülerin bzw. den</w:t>
      </w:r>
      <w:r w:rsidRPr="000F3DD2">
        <w:rPr>
          <w:rFonts w:ascii="Arial" w:hAnsi="Arial" w:cs="Arial"/>
          <w:sz w:val="22"/>
          <w:szCs w:val="22"/>
        </w:rPr>
        <w:t xml:space="preserve"> </w:t>
      </w:r>
      <w:r>
        <w:rPr>
          <w:rFonts w:ascii="Arial" w:hAnsi="Arial" w:cs="Arial"/>
          <w:sz w:val="22"/>
          <w:szCs w:val="22"/>
        </w:rPr>
        <w:t xml:space="preserve">Gastschüler </w:t>
      </w:r>
      <w:r w:rsidRPr="000F3DD2">
        <w:rPr>
          <w:rFonts w:ascii="Arial" w:hAnsi="Arial" w:cs="Arial"/>
          <w:sz w:val="22"/>
          <w:szCs w:val="22"/>
        </w:rPr>
        <w:t>und</w:t>
      </w:r>
      <w:r>
        <w:rPr>
          <w:rFonts w:ascii="Arial" w:hAnsi="Arial" w:cs="Arial"/>
          <w:sz w:val="22"/>
          <w:szCs w:val="22"/>
        </w:rPr>
        <w:t xml:space="preserve"> </w:t>
      </w:r>
      <w:r w:rsidRPr="000F3DD2">
        <w:rPr>
          <w:rFonts w:ascii="Arial" w:hAnsi="Arial" w:cs="Arial"/>
          <w:sz w:val="22"/>
          <w:szCs w:val="22"/>
        </w:rPr>
        <w:t xml:space="preserve">verpflichtet sich mit der Aufnahme, </w:t>
      </w:r>
      <w:r>
        <w:rPr>
          <w:rFonts w:ascii="Arial" w:hAnsi="Arial" w:cs="Arial"/>
          <w:sz w:val="22"/>
          <w:szCs w:val="22"/>
        </w:rPr>
        <w:t>für diese</w:t>
      </w:r>
      <w:r w:rsidRPr="000F3DD2">
        <w:rPr>
          <w:rFonts w:ascii="Arial" w:hAnsi="Arial" w:cs="Arial"/>
          <w:sz w:val="22"/>
          <w:szCs w:val="22"/>
        </w:rPr>
        <w:t xml:space="preserve"> </w:t>
      </w:r>
      <w:r>
        <w:rPr>
          <w:rFonts w:ascii="Arial" w:hAnsi="Arial" w:cs="Arial"/>
          <w:sz w:val="22"/>
          <w:szCs w:val="22"/>
        </w:rPr>
        <w:t xml:space="preserve">bzw. diesen </w:t>
      </w:r>
      <w:r w:rsidRPr="000F3DD2">
        <w:rPr>
          <w:rFonts w:ascii="Arial" w:hAnsi="Arial" w:cs="Arial"/>
          <w:sz w:val="22"/>
          <w:szCs w:val="22"/>
        </w:rPr>
        <w:t xml:space="preserve">zu sorgen und </w:t>
      </w:r>
      <w:r>
        <w:rPr>
          <w:rFonts w:ascii="Arial" w:hAnsi="Arial" w:cs="Arial"/>
          <w:sz w:val="22"/>
          <w:szCs w:val="22"/>
        </w:rPr>
        <w:t xml:space="preserve">die </w:t>
      </w:r>
      <w:r w:rsidRPr="000F3DD2">
        <w:rPr>
          <w:rFonts w:ascii="Arial" w:hAnsi="Arial" w:cs="Arial"/>
          <w:sz w:val="22"/>
          <w:szCs w:val="22"/>
        </w:rPr>
        <w:t>Angelegenheiten des täglichen Lebens zu regeln (z.</w:t>
      </w:r>
      <w:r>
        <w:rPr>
          <w:rFonts w:ascii="Arial" w:hAnsi="Arial" w:cs="Arial"/>
          <w:sz w:val="22"/>
          <w:szCs w:val="22"/>
        </w:rPr>
        <w:t xml:space="preserve"> </w:t>
      </w:r>
      <w:r w:rsidRPr="000F3DD2">
        <w:rPr>
          <w:rFonts w:ascii="Arial" w:hAnsi="Arial" w:cs="Arial"/>
          <w:sz w:val="22"/>
          <w:szCs w:val="22"/>
        </w:rPr>
        <w:t>B. Anmeldung zum Schulessen, Arztbesuche, Genehmigung außerschulischer Aktivitäten etc.)</w:t>
      </w:r>
      <w:r>
        <w:rPr>
          <w:rFonts w:ascii="Arial" w:hAnsi="Arial" w:cs="Arial"/>
          <w:sz w:val="22"/>
          <w:szCs w:val="22"/>
        </w:rPr>
        <w:t>.</w:t>
      </w:r>
    </w:p>
    <w:p w14:paraId="1B8008DC" w14:textId="77777777" w:rsidR="008A0ED2" w:rsidRDefault="008A0ED2" w:rsidP="008A0ED2">
      <w:pPr>
        <w:jc w:val="both"/>
        <w:rPr>
          <w:rFonts w:ascii="Arial" w:hAnsi="Arial" w:cs="Arial"/>
          <w:sz w:val="22"/>
          <w:szCs w:val="22"/>
        </w:rPr>
      </w:pPr>
      <w:r w:rsidRPr="00BF7F59">
        <w:rPr>
          <w:rFonts w:ascii="Arial" w:hAnsi="Arial" w:cs="Arial"/>
          <w:sz w:val="22"/>
          <w:szCs w:val="22"/>
        </w:rPr>
        <w:t>Sofern die Gastfamilie ihre</w:t>
      </w:r>
      <w:r>
        <w:rPr>
          <w:rFonts w:ascii="Arial" w:hAnsi="Arial" w:cs="Arial"/>
          <w:sz w:val="22"/>
          <w:szCs w:val="22"/>
        </w:rPr>
        <w:t>r</w:t>
      </w:r>
      <w:r w:rsidRPr="00BF7F59">
        <w:rPr>
          <w:rFonts w:ascii="Arial" w:hAnsi="Arial" w:cs="Arial"/>
          <w:sz w:val="22"/>
          <w:szCs w:val="22"/>
        </w:rPr>
        <w:t xml:space="preserve"> Aufsichtspflicht nachkommt, ha</w:t>
      </w:r>
      <w:r>
        <w:rPr>
          <w:rFonts w:ascii="Arial" w:hAnsi="Arial" w:cs="Arial"/>
          <w:sz w:val="22"/>
          <w:szCs w:val="22"/>
        </w:rPr>
        <w:t>ftet sie nicht für von der Gasts</w:t>
      </w:r>
      <w:r w:rsidRPr="00BF7F59">
        <w:rPr>
          <w:rFonts w:ascii="Arial" w:hAnsi="Arial" w:cs="Arial"/>
          <w:sz w:val="22"/>
          <w:szCs w:val="22"/>
        </w:rPr>
        <w:t>chülerin oder dem Gastschüler verursachte Schäden.</w:t>
      </w:r>
    </w:p>
    <w:p w14:paraId="19E0ABD4" w14:textId="4B960A0D" w:rsidR="008A0ED2" w:rsidRDefault="008A0ED2" w:rsidP="008A0ED2">
      <w:pPr>
        <w:jc w:val="both"/>
        <w:rPr>
          <w:rFonts w:ascii="Arial" w:hAnsi="Arial" w:cs="Arial"/>
          <w:sz w:val="22"/>
          <w:szCs w:val="22"/>
        </w:rPr>
      </w:pPr>
      <w:r>
        <w:rPr>
          <w:rFonts w:ascii="Arial" w:hAnsi="Arial" w:cs="Arial"/>
          <w:sz w:val="22"/>
          <w:szCs w:val="22"/>
        </w:rPr>
        <w:t xml:space="preserve">Es wird daher empfohlen, dass die Teilnehmenden und die Sorgeberechtigten bereits im Vorfeld des Austauschs Kontakt zueinander aufnehmen und sich über </w:t>
      </w:r>
      <w:r w:rsidRPr="000F3DD2">
        <w:rPr>
          <w:rFonts w:ascii="Arial" w:hAnsi="Arial" w:cs="Arial"/>
          <w:sz w:val="22"/>
          <w:szCs w:val="22"/>
        </w:rPr>
        <w:t xml:space="preserve">die Erwartungen und Wünsche aller Beteiligten </w:t>
      </w:r>
      <w:r>
        <w:rPr>
          <w:rFonts w:ascii="Arial" w:hAnsi="Arial" w:cs="Arial"/>
          <w:sz w:val="22"/>
          <w:szCs w:val="22"/>
        </w:rPr>
        <w:t>sowie die Regeln des Zusammenlebens austauschen.</w:t>
      </w:r>
    </w:p>
    <w:p w14:paraId="7A9CB29C" w14:textId="77777777" w:rsidR="008A0ED2" w:rsidRPr="00FF6AAB" w:rsidRDefault="008A0ED2" w:rsidP="008A0ED2">
      <w:pPr>
        <w:jc w:val="both"/>
        <w:rPr>
          <w:rFonts w:ascii="Arial" w:hAnsi="Arial" w:cs="Arial"/>
          <w:sz w:val="22"/>
          <w:szCs w:val="22"/>
        </w:rPr>
      </w:pPr>
    </w:p>
    <w:p w14:paraId="0A9892BD" w14:textId="3467211D" w:rsidR="008A0ED2" w:rsidRDefault="008A0ED2" w:rsidP="005952E5">
      <w:pPr>
        <w:jc w:val="both"/>
        <w:rPr>
          <w:rFonts w:ascii="Arial" w:hAnsi="Arial" w:cs="Arial"/>
          <w:sz w:val="22"/>
          <w:szCs w:val="22"/>
        </w:rPr>
      </w:pPr>
      <w:r>
        <w:rPr>
          <w:rFonts w:ascii="Arial" w:hAnsi="Arial" w:cs="Arial"/>
          <w:sz w:val="22"/>
          <w:szCs w:val="22"/>
        </w:rPr>
        <w:t xml:space="preserve">Für den Austauschaufenthalt in Frankreich ist zudem </w:t>
      </w:r>
      <w:r w:rsidR="008E4D5D">
        <w:rPr>
          <w:rFonts w:ascii="Arial" w:hAnsi="Arial" w:cs="Arial"/>
          <w:sz w:val="22"/>
          <w:szCs w:val="22"/>
        </w:rPr>
        <w:t xml:space="preserve">zwingend </w:t>
      </w:r>
      <w:r>
        <w:rPr>
          <w:rFonts w:ascii="Arial" w:hAnsi="Arial" w:cs="Arial"/>
          <w:sz w:val="22"/>
          <w:szCs w:val="22"/>
        </w:rPr>
        <w:t xml:space="preserve">eine </w:t>
      </w:r>
      <w:r w:rsidRPr="00661565">
        <w:rPr>
          <w:rFonts w:ascii="Arial" w:hAnsi="Arial" w:cs="Arial"/>
          <w:sz w:val="22"/>
          <w:szCs w:val="22"/>
        </w:rPr>
        <w:t xml:space="preserve">Beurlaubung von der Unterrichtspflicht </w:t>
      </w:r>
      <w:r>
        <w:rPr>
          <w:rFonts w:ascii="Arial" w:hAnsi="Arial" w:cs="Arial"/>
          <w:sz w:val="22"/>
          <w:szCs w:val="22"/>
        </w:rPr>
        <w:t xml:space="preserve">an der besuchten Thüringer Schule erforderlich (§ 7 Abs. 2 Satz 1 Nr. 3 der Thüringer Schulordnung). Die Beurlaubung ist </w:t>
      </w:r>
      <w:r w:rsidR="008E4D5D">
        <w:rPr>
          <w:rFonts w:ascii="Arial" w:hAnsi="Arial" w:cs="Arial"/>
          <w:sz w:val="22"/>
          <w:szCs w:val="22"/>
        </w:rPr>
        <w:t>früh</w:t>
      </w:r>
      <w:r>
        <w:rPr>
          <w:rFonts w:ascii="Arial" w:hAnsi="Arial" w:cs="Arial"/>
          <w:sz w:val="22"/>
          <w:szCs w:val="22"/>
        </w:rPr>
        <w:t xml:space="preserve">zeitig vor Beginn des </w:t>
      </w:r>
      <w:r>
        <w:rPr>
          <w:rFonts w:ascii="Arial" w:hAnsi="Arial" w:cs="Arial"/>
          <w:sz w:val="22"/>
          <w:szCs w:val="22"/>
        </w:rPr>
        <w:lastRenderedPageBreak/>
        <w:t>Einzelschüleraustauschs über die Schulleitung der besuchten Schule beim zuständigen Staatlichen Schulamt zu beantragen.</w:t>
      </w:r>
    </w:p>
    <w:p w14:paraId="1C260436" w14:textId="77777777" w:rsidR="00183A2B" w:rsidRPr="00FF6AAB" w:rsidRDefault="00183A2B" w:rsidP="005952E5">
      <w:pPr>
        <w:jc w:val="both"/>
        <w:rPr>
          <w:rFonts w:ascii="Arial" w:hAnsi="Arial" w:cs="Arial"/>
          <w:i/>
          <w:sz w:val="22"/>
          <w:szCs w:val="22"/>
        </w:rPr>
      </w:pPr>
    </w:p>
    <w:p w14:paraId="7CB287C3" w14:textId="55C5B10C" w:rsidR="00DF3E37" w:rsidRPr="00E04263" w:rsidRDefault="00DF3E37" w:rsidP="005952E5">
      <w:pPr>
        <w:jc w:val="both"/>
        <w:rPr>
          <w:rFonts w:ascii="Arial" w:hAnsi="Arial" w:cs="Arial"/>
          <w:i/>
          <w:sz w:val="22"/>
          <w:szCs w:val="22"/>
          <w:lang w:val="fr-FR"/>
        </w:rPr>
      </w:pPr>
      <w:r w:rsidRPr="00E04263">
        <w:rPr>
          <w:rFonts w:ascii="Arial" w:hAnsi="Arial" w:cs="Arial"/>
          <w:i/>
          <w:sz w:val="22"/>
          <w:szCs w:val="22"/>
          <w:lang w:val="fr-FR"/>
        </w:rPr>
        <w:t>Les échanges individuels d’élèves sont fondés sur le principe de réciprocité entre les familles d’accueil participantes.</w:t>
      </w:r>
      <w:r w:rsidRPr="00E04263">
        <w:rPr>
          <w:rFonts w:ascii="Arial" w:hAnsi="Arial" w:cs="Arial"/>
          <w:i/>
          <w:sz w:val="22"/>
          <w:szCs w:val="22"/>
          <w:lang w:val="fr-FR"/>
        </w:rPr>
        <w:br/>
        <w:t>Les élèves de Thuringe et de Franc</w:t>
      </w:r>
      <w:r w:rsidR="005E317E" w:rsidRPr="00E04263">
        <w:rPr>
          <w:rFonts w:ascii="Arial" w:hAnsi="Arial" w:cs="Arial"/>
          <w:i/>
          <w:sz w:val="22"/>
          <w:szCs w:val="22"/>
          <w:lang w:val="fr-FR"/>
        </w:rPr>
        <w:t>e effectuent un séjour</w:t>
      </w:r>
      <w:r w:rsidRPr="00E04263">
        <w:rPr>
          <w:rFonts w:ascii="Arial" w:hAnsi="Arial" w:cs="Arial"/>
          <w:i/>
          <w:sz w:val="22"/>
          <w:szCs w:val="22"/>
          <w:lang w:val="fr-FR"/>
        </w:rPr>
        <w:t xml:space="preserve"> dans la fam</w:t>
      </w:r>
      <w:r w:rsidR="005E317E" w:rsidRPr="00E04263">
        <w:rPr>
          <w:rFonts w:ascii="Arial" w:hAnsi="Arial" w:cs="Arial"/>
          <w:i/>
          <w:sz w:val="22"/>
          <w:szCs w:val="22"/>
          <w:lang w:val="fr-FR"/>
        </w:rPr>
        <w:t>ille du correspondant</w:t>
      </w:r>
      <w:r w:rsidRPr="00E04263">
        <w:rPr>
          <w:rFonts w:ascii="Arial" w:hAnsi="Arial" w:cs="Arial"/>
          <w:i/>
          <w:sz w:val="22"/>
          <w:szCs w:val="22"/>
          <w:lang w:val="fr-FR"/>
        </w:rPr>
        <w:t>. Le séjour réciproque ne s’effectue pas simultanément, mais successive</w:t>
      </w:r>
      <w:r w:rsidR="00D52274" w:rsidRPr="00E04263">
        <w:rPr>
          <w:rFonts w:ascii="Arial" w:hAnsi="Arial" w:cs="Arial"/>
          <w:i/>
          <w:sz w:val="22"/>
          <w:szCs w:val="22"/>
          <w:lang w:val="fr-FR"/>
        </w:rPr>
        <w:t>ment pendant les périodes indiquées</w:t>
      </w:r>
      <w:r w:rsidRPr="00E04263">
        <w:rPr>
          <w:rFonts w:ascii="Arial" w:hAnsi="Arial" w:cs="Arial"/>
          <w:i/>
          <w:sz w:val="22"/>
          <w:szCs w:val="22"/>
          <w:lang w:val="fr-FR"/>
        </w:rPr>
        <w:t xml:space="preserve"> au </w:t>
      </w:r>
      <w:r w:rsidR="00D52274" w:rsidRPr="00E04263">
        <w:rPr>
          <w:rFonts w:ascii="Arial" w:hAnsi="Arial" w:cs="Arial"/>
          <w:i/>
          <w:sz w:val="22"/>
          <w:szCs w:val="22"/>
          <w:lang w:val="fr-FR"/>
        </w:rPr>
        <w:t>point 4, et comprend la fréquentation commune de l’établissement du correspond</w:t>
      </w:r>
      <w:r w:rsidRPr="00E04263">
        <w:rPr>
          <w:rFonts w:ascii="Arial" w:hAnsi="Arial" w:cs="Arial"/>
          <w:i/>
          <w:sz w:val="22"/>
          <w:szCs w:val="22"/>
          <w:lang w:val="fr-FR"/>
        </w:rPr>
        <w:t>ant.</w:t>
      </w:r>
    </w:p>
    <w:p w14:paraId="44990C11" w14:textId="77777777" w:rsidR="00E8490C" w:rsidRPr="00E04263" w:rsidRDefault="00E8490C" w:rsidP="005952E5">
      <w:pPr>
        <w:jc w:val="both"/>
        <w:rPr>
          <w:rFonts w:ascii="Arial" w:hAnsi="Arial" w:cs="Arial"/>
          <w:sz w:val="22"/>
          <w:szCs w:val="22"/>
          <w:lang w:val="fr-FR"/>
        </w:rPr>
      </w:pPr>
    </w:p>
    <w:p w14:paraId="54BF5FD6" w14:textId="0B56F303" w:rsidR="00F235B2" w:rsidRPr="00E75418" w:rsidRDefault="00D52274" w:rsidP="00F235B2">
      <w:pPr>
        <w:jc w:val="both"/>
        <w:rPr>
          <w:rFonts w:ascii="Arial" w:hAnsi="Arial" w:cs="Arial"/>
          <w:i/>
          <w:sz w:val="22"/>
          <w:szCs w:val="22"/>
          <w:lang w:val="fr-FR"/>
        </w:rPr>
      </w:pPr>
      <w:r w:rsidRPr="00E04263">
        <w:rPr>
          <w:rFonts w:ascii="Arial" w:hAnsi="Arial" w:cs="Arial"/>
          <w:i/>
          <w:sz w:val="22"/>
          <w:szCs w:val="22"/>
          <w:lang w:val="fr-FR"/>
        </w:rPr>
        <w:t>L</w:t>
      </w:r>
      <w:r w:rsidR="00BF63E1">
        <w:rPr>
          <w:rFonts w:ascii="Arial" w:hAnsi="Arial" w:cs="Arial"/>
          <w:i/>
          <w:sz w:val="22"/>
          <w:szCs w:val="22"/>
          <w:lang w:val="fr-FR"/>
        </w:rPr>
        <w:t xml:space="preserve">’appairage et la </w:t>
      </w:r>
      <w:r w:rsidRPr="00E04263">
        <w:rPr>
          <w:rFonts w:ascii="Arial" w:hAnsi="Arial" w:cs="Arial"/>
          <w:i/>
          <w:sz w:val="22"/>
          <w:szCs w:val="22"/>
          <w:lang w:val="fr-FR"/>
        </w:rPr>
        <w:t xml:space="preserve">mise </w:t>
      </w:r>
      <w:r w:rsidRPr="00E75418">
        <w:rPr>
          <w:rFonts w:ascii="Arial" w:hAnsi="Arial" w:cs="Arial"/>
          <w:i/>
          <w:sz w:val="22"/>
          <w:szCs w:val="22"/>
          <w:lang w:val="fr-FR"/>
        </w:rPr>
        <w:t>en</w:t>
      </w:r>
      <w:r w:rsidR="00C14EC3" w:rsidRPr="00E75418">
        <w:rPr>
          <w:rFonts w:ascii="Arial" w:hAnsi="Arial" w:cs="Arial"/>
          <w:i/>
          <w:sz w:val="22"/>
          <w:szCs w:val="22"/>
          <w:lang w:val="fr-FR"/>
        </w:rPr>
        <w:t xml:space="preserve"> relation des correspondants sont assurés</w:t>
      </w:r>
      <w:r w:rsidRPr="00E75418">
        <w:rPr>
          <w:rFonts w:ascii="Arial" w:hAnsi="Arial" w:cs="Arial"/>
          <w:i/>
          <w:sz w:val="22"/>
          <w:szCs w:val="22"/>
          <w:lang w:val="fr-FR"/>
        </w:rPr>
        <w:t xml:space="preserve"> par</w:t>
      </w:r>
      <w:r w:rsidR="00374CD9" w:rsidRPr="00E75418">
        <w:rPr>
          <w:rFonts w:ascii="Arial" w:hAnsi="Arial" w:cs="Arial"/>
          <w:i/>
          <w:sz w:val="22"/>
          <w:szCs w:val="22"/>
          <w:lang w:val="fr-FR"/>
        </w:rPr>
        <w:t xml:space="preserve"> l’Académie de Clermont-Ferrand</w:t>
      </w:r>
      <w:r w:rsidRPr="00E75418">
        <w:rPr>
          <w:rFonts w:ascii="Arial" w:hAnsi="Arial" w:cs="Arial"/>
          <w:i/>
          <w:sz w:val="22"/>
          <w:szCs w:val="22"/>
          <w:lang w:val="fr-FR"/>
        </w:rPr>
        <w:t xml:space="preserve"> en collaboration avec</w:t>
      </w:r>
      <w:r w:rsidR="00374CD9" w:rsidRPr="00E75418">
        <w:rPr>
          <w:rFonts w:ascii="Arial" w:hAnsi="Arial" w:cs="Arial"/>
          <w:i/>
          <w:sz w:val="22"/>
          <w:szCs w:val="22"/>
          <w:lang w:val="fr-FR"/>
        </w:rPr>
        <w:t xml:space="preserve"> le TMBJS</w:t>
      </w:r>
      <w:r w:rsidR="00BF63E1" w:rsidRPr="00E75418">
        <w:rPr>
          <w:rFonts w:ascii="Arial" w:hAnsi="Arial" w:cs="Arial"/>
          <w:i/>
          <w:sz w:val="22"/>
          <w:szCs w:val="22"/>
          <w:lang w:val="fr-FR"/>
        </w:rPr>
        <w:t>, sauf pour les élèves de 4</w:t>
      </w:r>
      <w:r w:rsidR="00BF63E1" w:rsidRPr="00E75418">
        <w:rPr>
          <w:rFonts w:ascii="Arial" w:hAnsi="Arial" w:cs="Arial"/>
          <w:i/>
          <w:sz w:val="22"/>
          <w:szCs w:val="22"/>
          <w:vertAlign w:val="superscript"/>
          <w:lang w:val="fr-FR"/>
        </w:rPr>
        <w:t>e</w:t>
      </w:r>
      <w:r w:rsidR="00BF63E1" w:rsidRPr="00E75418">
        <w:rPr>
          <w:rFonts w:ascii="Arial" w:hAnsi="Arial" w:cs="Arial"/>
          <w:i/>
          <w:sz w:val="22"/>
          <w:szCs w:val="22"/>
          <w:lang w:val="fr-FR"/>
        </w:rPr>
        <w:t xml:space="preserve"> pour lesquels l’appairage des élèves est effectué directement par les établissements</w:t>
      </w:r>
      <w:r w:rsidRPr="00E75418">
        <w:rPr>
          <w:rFonts w:ascii="Arial" w:hAnsi="Arial" w:cs="Arial"/>
          <w:i/>
          <w:sz w:val="22"/>
          <w:szCs w:val="22"/>
          <w:lang w:val="fr-FR"/>
        </w:rPr>
        <w:t>. Le choix</w:t>
      </w:r>
      <w:r w:rsidR="00F235B2" w:rsidRPr="00E75418">
        <w:rPr>
          <w:rFonts w:ascii="Arial" w:hAnsi="Arial" w:cs="Arial"/>
          <w:i/>
          <w:sz w:val="22"/>
          <w:szCs w:val="22"/>
          <w:lang w:val="fr-FR"/>
        </w:rPr>
        <w:t xml:space="preserve"> final a lieu en concertation avec les familles et les écoles concernées.</w:t>
      </w:r>
    </w:p>
    <w:p w14:paraId="52C18383" w14:textId="77777777" w:rsidR="00183A2B" w:rsidRPr="0069312A" w:rsidRDefault="00183A2B" w:rsidP="00F235B2">
      <w:pPr>
        <w:jc w:val="both"/>
        <w:rPr>
          <w:rFonts w:ascii="Arial" w:hAnsi="Arial" w:cs="Arial"/>
          <w:i/>
          <w:sz w:val="22"/>
          <w:szCs w:val="22"/>
          <w:lang w:val="fr-FR"/>
        </w:rPr>
      </w:pPr>
    </w:p>
    <w:p w14:paraId="758E5098" w14:textId="18BD6E7E" w:rsidR="00D52274" w:rsidRPr="00F235B2" w:rsidRDefault="00F235B2" w:rsidP="00F235B2">
      <w:pPr>
        <w:jc w:val="both"/>
        <w:rPr>
          <w:rFonts w:ascii="Arial" w:hAnsi="Arial" w:cs="Arial"/>
          <w:i/>
          <w:sz w:val="22"/>
          <w:szCs w:val="22"/>
          <w:lang w:val="fr-FR"/>
        </w:rPr>
      </w:pPr>
      <w:r w:rsidRPr="00F235B2">
        <w:rPr>
          <w:rFonts w:ascii="Arial" w:hAnsi="Arial" w:cs="Arial"/>
          <w:i/>
          <w:sz w:val="22"/>
          <w:szCs w:val="22"/>
          <w:lang w:val="fr-FR"/>
        </w:rPr>
        <w:t xml:space="preserve">Le TMBJS et l’Académie </w:t>
      </w:r>
      <w:r w:rsidR="00DA635F">
        <w:rPr>
          <w:rFonts w:ascii="Arial" w:hAnsi="Arial" w:cs="Arial"/>
          <w:i/>
          <w:sz w:val="22"/>
          <w:szCs w:val="22"/>
          <w:lang w:val="fr-FR"/>
        </w:rPr>
        <w:t xml:space="preserve">de </w:t>
      </w:r>
      <w:r w:rsidRPr="00F235B2">
        <w:rPr>
          <w:rFonts w:ascii="Arial" w:hAnsi="Arial" w:cs="Arial"/>
          <w:i/>
          <w:sz w:val="22"/>
          <w:szCs w:val="22"/>
          <w:lang w:val="fr-FR"/>
        </w:rPr>
        <w:t>Clermont-Ferrand ne sont que des intermédiaires entre les écoles participantes et les familles d’échanges et n’assument aucune responsabilité quant au succès des échanges individuels d’élèves. Aucune action e</w:t>
      </w:r>
      <w:r w:rsidR="00D52274">
        <w:rPr>
          <w:rFonts w:ascii="Arial" w:hAnsi="Arial" w:cs="Arial"/>
          <w:i/>
          <w:sz w:val="22"/>
          <w:szCs w:val="22"/>
          <w:lang w:val="fr-FR"/>
        </w:rPr>
        <w:t xml:space="preserve">n responsabilité ou en dommages et </w:t>
      </w:r>
      <w:r w:rsidRPr="00F235B2">
        <w:rPr>
          <w:rFonts w:ascii="Arial" w:hAnsi="Arial" w:cs="Arial"/>
          <w:i/>
          <w:sz w:val="22"/>
          <w:szCs w:val="22"/>
          <w:lang w:val="fr-FR"/>
        </w:rPr>
        <w:t xml:space="preserve">intérêts ne peut être intentée contre le TMBJS ou l’Académie </w:t>
      </w:r>
      <w:r w:rsidR="00DA635F">
        <w:rPr>
          <w:rFonts w:ascii="Arial" w:hAnsi="Arial" w:cs="Arial"/>
          <w:i/>
          <w:sz w:val="22"/>
          <w:szCs w:val="22"/>
          <w:lang w:val="fr-FR"/>
        </w:rPr>
        <w:t xml:space="preserve">de </w:t>
      </w:r>
      <w:r w:rsidRPr="00F235B2">
        <w:rPr>
          <w:rFonts w:ascii="Arial" w:hAnsi="Arial" w:cs="Arial"/>
          <w:i/>
          <w:sz w:val="22"/>
          <w:szCs w:val="22"/>
          <w:lang w:val="fr-FR"/>
        </w:rPr>
        <w:t>Clermont-Ferrand.</w:t>
      </w:r>
    </w:p>
    <w:p w14:paraId="4B8A3FA6" w14:textId="51EF5AE8" w:rsidR="00F235B2" w:rsidRPr="00E04263" w:rsidRDefault="00D52274" w:rsidP="005952E5">
      <w:pPr>
        <w:jc w:val="both"/>
        <w:rPr>
          <w:rFonts w:ascii="Arial" w:hAnsi="Arial" w:cs="Arial"/>
          <w:i/>
          <w:sz w:val="22"/>
          <w:szCs w:val="22"/>
          <w:lang w:val="fr-FR"/>
        </w:rPr>
      </w:pPr>
      <w:r w:rsidRPr="00E04263">
        <w:rPr>
          <w:rFonts w:ascii="Arial" w:hAnsi="Arial" w:cs="Arial"/>
          <w:i/>
          <w:sz w:val="22"/>
          <w:szCs w:val="22"/>
          <w:lang w:val="fr-FR"/>
        </w:rPr>
        <w:t>En signant le dossier</w:t>
      </w:r>
      <w:r w:rsidR="00F235B2" w:rsidRPr="00E04263">
        <w:rPr>
          <w:rFonts w:ascii="Arial" w:hAnsi="Arial" w:cs="Arial"/>
          <w:i/>
          <w:sz w:val="22"/>
          <w:szCs w:val="22"/>
          <w:lang w:val="fr-FR"/>
        </w:rPr>
        <w:t xml:space="preserve"> d’échange, les </w:t>
      </w:r>
      <w:r w:rsidRPr="00E04263">
        <w:rPr>
          <w:rFonts w:ascii="Arial" w:hAnsi="Arial" w:cs="Arial"/>
          <w:i/>
          <w:sz w:val="22"/>
          <w:szCs w:val="22"/>
          <w:lang w:val="fr-FR"/>
        </w:rPr>
        <w:t>parents</w:t>
      </w:r>
      <w:r w:rsidR="00F235B2" w:rsidRPr="00E04263">
        <w:rPr>
          <w:rFonts w:ascii="Arial" w:hAnsi="Arial" w:cs="Arial"/>
          <w:i/>
          <w:sz w:val="22"/>
          <w:szCs w:val="22"/>
          <w:lang w:val="fr-FR"/>
        </w:rPr>
        <w:t xml:space="preserve"> acceptent </w:t>
      </w:r>
      <w:r w:rsidRPr="00E04263">
        <w:rPr>
          <w:rFonts w:ascii="Arial" w:hAnsi="Arial" w:cs="Arial"/>
          <w:i/>
          <w:sz w:val="22"/>
          <w:szCs w:val="22"/>
          <w:lang w:val="fr-FR"/>
        </w:rPr>
        <w:t xml:space="preserve">d’accueillir le correspondant de leur enfant (principe de réciprocité).   </w:t>
      </w:r>
    </w:p>
    <w:p w14:paraId="25C85D91" w14:textId="23BB1EBE" w:rsidR="00F235B2" w:rsidRPr="00FF6AAB" w:rsidRDefault="00F235B2" w:rsidP="005952E5">
      <w:pPr>
        <w:jc w:val="both"/>
        <w:rPr>
          <w:rFonts w:ascii="Arial" w:hAnsi="Arial" w:cs="Arial"/>
          <w:sz w:val="22"/>
          <w:szCs w:val="22"/>
          <w:lang w:val="fr-FR"/>
        </w:rPr>
      </w:pPr>
    </w:p>
    <w:p w14:paraId="124C2682" w14:textId="5C5BAE52" w:rsidR="00F235B2" w:rsidRPr="00E75418" w:rsidRDefault="00F235B2" w:rsidP="005952E5">
      <w:pPr>
        <w:jc w:val="both"/>
        <w:rPr>
          <w:rFonts w:ascii="Arial" w:hAnsi="Arial" w:cs="Arial"/>
          <w:i/>
          <w:sz w:val="22"/>
          <w:szCs w:val="22"/>
          <w:lang w:val="fr-FR"/>
        </w:rPr>
      </w:pPr>
      <w:r w:rsidRPr="00E04263">
        <w:rPr>
          <w:rFonts w:ascii="Arial" w:hAnsi="Arial" w:cs="Arial"/>
          <w:i/>
          <w:sz w:val="22"/>
          <w:szCs w:val="22"/>
          <w:lang w:val="fr-FR"/>
        </w:rPr>
        <w:t>Pendant la période d’échange, la famille d’accueil assume</w:t>
      </w:r>
      <w:r w:rsidR="00765D99" w:rsidRPr="00E04263">
        <w:rPr>
          <w:rFonts w:ascii="Arial" w:hAnsi="Arial" w:cs="Arial"/>
          <w:i/>
          <w:sz w:val="22"/>
          <w:szCs w:val="22"/>
          <w:lang w:val="fr-FR"/>
        </w:rPr>
        <w:t xml:space="preserve"> la responsabilité</w:t>
      </w:r>
      <w:r w:rsidRPr="00E04263">
        <w:rPr>
          <w:rFonts w:ascii="Arial" w:hAnsi="Arial" w:cs="Arial"/>
          <w:i/>
          <w:sz w:val="22"/>
          <w:szCs w:val="22"/>
          <w:lang w:val="fr-FR"/>
        </w:rPr>
        <w:t xml:space="preserve"> de l’</w:t>
      </w:r>
      <w:r w:rsidR="00765D99" w:rsidRPr="00E04263">
        <w:rPr>
          <w:rFonts w:ascii="Arial" w:hAnsi="Arial" w:cs="Arial"/>
          <w:i/>
          <w:sz w:val="22"/>
          <w:szCs w:val="22"/>
          <w:lang w:val="fr-FR"/>
        </w:rPr>
        <w:t>élève accueilli</w:t>
      </w:r>
      <w:r w:rsidR="00DA635F" w:rsidRPr="00E04263">
        <w:rPr>
          <w:rFonts w:ascii="Arial" w:hAnsi="Arial" w:cs="Arial"/>
          <w:i/>
          <w:sz w:val="22"/>
          <w:szCs w:val="22"/>
          <w:lang w:val="fr-FR"/>
        </w:rPr>
        <w:t xml:space="preserve"> et s’engage à </w:t>
      </w:r>
      <w:r w:rsidRPr="00E04263">
        <w:rPr>
          <w:rFonts w:ascii="Arial" w:hAnsi="Arial" w:cs="Arial"/>
          <w:i/>
          <w:sz w:val="22"/>
          <w:szCs w:val="22"/>
          <w:lang w:val="fr-FR"/>
        </w:rPr>
        <w:t>régler les problèmes de la vie quotidienne (par</w:t>
      </w:r>
      <w:r w:rsidR="00DA635F" w:rsidRPr="00E04263">
        <w:rPr>
          <w:rFonts w:ascii="Arial" w:hAnsi="Arial" w:cs="Arial"/>
          <w:i/>
          <w:sz w:val="22"/>
          <w:szCs w:val="22"/>
          <w:lang w:val="fr-FR"/>
        </w:rPr>
        <w:t xml:space="preserve"> exemple, inscription à la cantine</w:t>
      </w:r>
      <w:r w:rsidRPr="00E04263">
        <w:rPr>
          <w:rFonts w:ascii="Arial" w:hAnsi="Arial" w:cs="Arial"/>
          <w:i/>
          <w:sz w:val="22"/>
          <w:szCs w:val="22"/>
          <w:lang w:val="fr-FR"/>
        </w:rPr>
        <w:t xml:space="preserve"> scolaire, visites chez le médecin, autorisation d’activités extrascolaires, etc.).</w:t>
      </w:r>
      <w:r w:rsidRPr="00E04263">
        <w:rPr>
          <w:rFonts w:ascii="Arial" w:hAnsi="Arial" w:cs="Arial"/>
          <w:i/>
          <w:sz w:val="22"/>
          <w:szCs w:val="22"/>
          <w:lang w:val="fr-FR"/>
        </w:rPr>
        <w:br/>
        <w:t>Si la famille d’accueil s’acquitte de son devoir de surveillance, elle n’est pas responsable des domma</w:t>
      </w:r>
      <w:r w:rsidR="00DA635F" w:rsidRPr="00E04263">
        <w:rPr>
          <w:rFonts w:ascii="Arial" w:hAnsi="Arial" w:cs="Arial"/>
          <w:i/>
          <w:sz w:val="22"/>
          <w:szCs w:val="22"/>
          <w:lang w:val="fr-FR"/>
        </w:rPr>
        <w:t>ges causés par l’élève invité</w:t>
      </w:r>
      <w:r w:rsidRPr="00E04263">
        <w:rPr>
          <w:rFonts w:ascii="Arial" w:hAnsi="Arial" w:cs="Arial"/>
          <w:i/>
          <w:sz w:val="22"/>
          <w:szCs w:val="22"/>
          <w:lang w:val="fr-FR"/>
        </w:rPr>
        <w:t>.</w:t>
      </w:r>
      <w:r w:rsidRPr="00E04263">
        <w:rPr>
          <w:rFonts w:ascii="Arial" w:hAnsi="Arial" w:cs="Arial"/>
          <w:i/>
          <w:sz w:val="22"/>
          <w:szCs w:val="22"/>
          <w:lang w:val="fr-FR"/>
        </w:rPr>
        <w:br/>
        <w:t xml:space="preserve">Il est donc recommandé que les participants et les personnes chargées de la garde d’enfants prennent contact entre eux dès la phase préparatoire de l’échange et échangent des informations sur les attentes et les souhaits de tous les participants ainsi que sur les règles de </w:t>
      </w:r>
      <w:r w:rsidRPr="00E75418">
        <w:rPr>
          <w:rFonts w:ascii="Arial" w:hAnsi="Arial" w:cs="Arial"/>
          <w:i/>
          <w:sz w:val="22"/>
          <w:szCs w:val="22"/>
          <w:lang w:val="fr-FR"/>
        </w:rPr>
        <w:t>cohabitation.</w:t>
      </w:r>
    </w:p>
    <w:p w14:paraId="3A63E83F" w14:textId="497554FB" w:rsidR="00BF63E1" w:rsidRPr="00E75418" w:rsidRDefault="00BF63E1" w:rsidP="005952E5">
      <w:pPr>
        <w:jc w:val="both"/>
        <w:rPr>
          <w:rFonts w:ascii="Arial" w:hAnsi="Arial" w:cs="Arial"/>
          <w:i/>
          <w:sz w:val="22"/>
          <w:szCs w:val="22"/>
          <w:lang w:val="fr-FR"/>
        </w:rPr>
      </w:pPr>
      <w:r w:rsidRPr="00E75418">
        <w:rPr>
          <w:rFonts w:ascii="Arial" w:hAnsi="Arial" w:cs="Arial"/>
          <w:i/>
          <w:sz w:val="22"/>
          <w:szCs w:val="22"/>
          <w:lang w:val="fr-FR"/>
        </w:rPr>
        <w:t xml:space="preserve">S’il s’avère que pour une raison ou autre le séjour d’un élève doit être écourté et prendre fin avant son terme, il revient à la famille de prendre toutes les mesures nécessaires pour assurer le retour de son enfant dans les meilleurs délais, en organisant son retour ou, au besoin, en venant le chercher sur place. </w:t>
      </w:r>
    </w:p>
    <w:p w14:paraId="5467DBB3" w14:textId="6D2B486F" w:rsidR="00765D99" w:rsidRPr="00E04263" w:rsidRDefault="00765D99" w:rsidP="005952E5">
      <w:pPr>
        <w:jc w:val="both"/>
        <w:rPr>
          <w:rFonts w:ascii="Arial" w:hAnsi="Arial" w:cs="Arial"/>
          <w:sz w:val="22"/>
          <w:szCs w:val="22"/>
          <w:lang w:val="fr-FR"/>
        </w:rPr>
      </w:pPr>
    </w:p>
    <w:p w14:paraId="550020BE" w14:textId="751D1109" w:rsidR="00273E1A" w:rsidRPr="001C3820" w:rsidRDefault="001C3820" w:rsidP="005952E5">
      <w:pPr>
        <w:jc w:val="both"/>
        <w:rPr>
          <w:rFonts w:ascii="Arial" w:hAnsi="Arial" w:cs="Arial"/>
          <w:b/>
          <w:sz w:val="22"/>
          <w:szCs w:val="22"/>
        </w:rPr>
      </w:pPr>
      <w:r w:rsidRPr="001C3820">
        <w:rPr>
          <w:rFonts w:ascii="Arial" w:hAnsi="Arial" w:cs="Arial"/>
          <w:b/>
          <w:sz w:val="22"/>
          <w:szCs w:val="22"/>
        </w:rPr>
        <w:t>8</w:t>
      </w:r>
      <w:r w:rsidR="00E12F9A" w:rsidRPr="001C3820">
        <w:rPr>
          <w:rFonts w:ascii="Arial" w:hAnsi="Arial" w:cs="Arial"/>
          <w:b/>
          <w:sz w:val="22"/>
          <w:szCs w:val="22"/>
        </w:rPr>
        <w:t xml:space="preserve">. </w:t>
      </w:r>
      <w:r w:rsidR="00273E1A" w:rsidRPr="001C3820">
        <w:rPr>
          <w:rFonts w:ascii="Arial" w:hAnsi="Arial" w:cs="Arial"/>
          <w:b/>
          <w:sz w:val="22"/>
          <w:szCs w:val="22"/>
        </w:rPr>
        <w:t>Kosten</w:t>
      </w:r>
      <w:r w:rsidR="00152E3B">
        <w:rPr>
          <w:rFonts w:ascii="Arial" w:hAnsi="Arial" w:cs="Arial"/>
          <w:b/>
          <w:sz w:val="22"/>
          <w:szCs w:val="22"/>
        </w:rPr>
        <w:t xml:space="preserve"> / </w:t>
      </w:r>
      <w:proofErr w:type="spellStart"/>
      <w:r w:rsidR="00152E3B" w:rsidRPr="00152E3B">
        <w:rPr>
          <w:rFonts w:ascii="Arial" w:hAnsi="Arial" w:cs="Arial"/>
          <w:b/>
          <w:i/>
          <w:sz w:val="22"/>
          <w:szCs w:val="22"/>
        </w:rPr>
        <w:t>Coût</w:t>
      </w:r>
      <w:proofErr w:type="spellEnd"/>
      <w:r w:rsidR="00152E3B" w:rsidRPr="00152E3B">
        <w:rPr>
          <w:rFonts w:ascii="Arial" w:hAnsi="Arial" w:cs="Arial"/>
          <w:b/>
          <w:i/>
          <w:sz w:val="22"/>
          <w:szCs w:val="22"/>
        </w:rPr>
        <w:t xml:space="preserve"> </w:t>
      </w:r>
    </w:p>
    <w:p w14:paraId="5229A208" w14:textId="0E44516E" w:rsidR="00273E1A" w:rsidRDefault="00841708" w:rsidP="005952E5">
      <w:pPr>
        <w:jc w:val="both"/>
        <w:rPr>
          <w:rFonts w:ascii="Arial" w:hAnsi="Arial" w:cs="Arial"/>
          <w:sz w:val="22"/>
          <w:szCs w:val="22"/>
        </w:rPr>
      </w:pPr>
      <w:r>
        <w:rPr>
          <w:rFonts w:ascii="Arial" w:hAnsi="Arial" w:cs="Arial"/>
          <w:sz w:val="22"/>
          <w:szCs w:val="22"/>
        </w:rPr>
        <w:t xml:space="preserve">Im Rahmen des Austauschaufenthalts fallen </w:t>
      </w:r>
      <w:r w:rsidR="00305724">
        <w:rPr>
          <w:rFonts w:ascii="Arial" w:hAnsi="Arial" w:cs="Arial"/>
          <w:sz w:val="22"/>
          <w:szCs w:val="22"/>
        </w:rPr>
        <w:t xml:space="preserve">Fahrtkosten für die An- und Abreise zum Austauschort, eventuelle Fahrtkosten für den Schulbesuch vor Ort, </w:t>
      </w:r>
      <w:r w:rsidR="001B0084">
        <w:rPr>
          <w:rFonts w:ascii="Arial" w:hAnsi="Arial" w:cs="Arial"/>
          <w:sz w:val="22"/>
          <w:szCs w:val="22"/>
        </w:rPr>
        <w:t xml:space="preserve">eventuelle </w:t>
      </w:r>
      <w:r w:rsidR="006F1B9B">
        <w:rPr>
          <w:rFonts w:ascii="Arial" w:hAnsi="Arial" w:cs="Arial"/>
          <w:sz w:val="22"/>
          <w:szCs w:val="22"/>
        </w:rPr>
        <w:t>Kosten für den Schulbesuch (z.</w:t>
      </w:r>
      <w:r w:rsidR="001B0084" w:rsidRPr="001B0084">
        <w:rPr>
          <w:rFonts w:ascii="Arial" w:hAnsi="Arial" w:cs="Arial"/>
          <w:sz w:val="22"/>
          <w:szCs w:val="22"/>
        </w:rPr>
        <w:t>B.</w:t>
      </w:r>
      <w:r w:rsidR="006F1B9B">
        <w:rPr>
          <w:rFonts w:ascii="Arial" w:hAnsi="Arial" w:cs="Arial"/>
          <w:sz w:val="22"/>
          <w:szCs w:val="22"/>
        </w:rPr>
        <w:t xml:space="preserve"> bei </w:t>
      </w:r>
      <w:r w:rsidR="001B0084" w:rsidRPr="001B0084">
        <w:rPr>
          <w:rFonts w:ascii="Arial" w:hAnsi="Arial" w:cs="Arial"/>
          <w:sz w:val="22"/>
          <w:szCs w:val="22"/>
        </w:rPr>
        <w:t>Privatschulen oder Internatsunterbringung),</w:t>
      </w:r>
      <w:r w:rsidR="001B0084">
        <w:rPr>
          <w:rFonts w:ascii="Arial" w:hAnsi="Arial" w:cs="Arial"/>
          <w:sz w:val="22"/>
          <w:szCs w:val="22"/>
        </w:rPr>
        <w:t xml:space="preserve"> </w:t>
      </w:r>
      <w:r w:rsidR="00305724">
        <w:rPr>
          <w:rFonts w:ascii="Arial" w:hAnsi="Arial" w:cs="Arial"/>
          <w:sz w:val="22"/>
          <w:szCs w:val="22"/>
        </w:rPr>
        <w:t>notwendige Versicherungen im Ausland</w:t>
      </w:r>
      <w:r w:rsidR="005D405F">
        <w:rPr>
          <w:rFonts w:ascii="Arial" w:hAnsi="Arial" w:cs="Arial"/>
          <w:sz w:val="22"/>
          <w:szCs w:val="22"/>
        </w:rPr>
        <w:t xml:space="preserve">, </w:t>
      </w:r>
      <w:r w:rsidR="00305724">
        <w:rPr>
          <w:rFonts w:ascii="Arial" w:hAnsi="Arial" w:cs="Arial"/>
          <w:sz w:val="22"/>
          <w:szCs w:val="22"/>
        </w:rPr>
        <w:t>n</w:t>
      </w:r>
      <w:r>
        <w:rPr>
          <w:rFonts w:ascii="Arial" w:hAnsi="Arial" w:cs="Arial"/>
          <w:sz w:val="22"/>
          <w:szCs w:val="22"/>
        </w:rPr>
        <w:t xml:space="preserve">otwendige </w:t>
      </w:r>
      <w:r w:rsidR="00305724">
        <w:rPr>
          <w:rFonts w:ascii="Arial" w:hAnsi="Arial" w:cs="Arial"/>
          <w:sz w:val="22"/>
          <w:szCs w:val="22"/>
        </w:rPr>
        <w:t>Ausgaben für den Eigenbedarf</w:t>
      </w:r>
      <w:r w:rsidR="005D405F">
        <w:rPr>
          <w:rFonts w:ascii="Arial" w:hAnsi="Arial" w:cs="Arial"/>
          <w:sz w:val="22"/>
          <w:szCs w:val="22"/>
        </w:rPr>
        <w:t xml:space="preserve"> sowie – </w:t>
      </w:r>
      <w:r w:rsidR="007D0047">
        <w:rPr>
          <w:rFonts w:ascii="Arial" w:hAnsi="Arial" w:cs="Arial"/>
          <w:sz w:val="22"/>
          <w:szCs w:val="22"/>
        </w:rPr>
        <w:t>soweit zwischen den beteiligten Familien vereinbart</w:t>
      </w:r>
      <w:r w:rsidR="005D405F">
        <w:rPr>
          <w:rFonts w:ascii="Arial" w:hAnsi="Arial" w:cs="Arial"/>
          <w:sz w:val="22"/>
          <w:szCs w:val="22"/>
        </w:rPr>
        <w:t> –</w:t>
      </w:r>
      <w:r w:rsidR="00CF67BB">
        <w:rPr>
          <w:rFonts w:ascii="Arial" w:hAnsi="Arial" w:cs="Arial"/>
          <w:sz w:val="22"/>
          <w:szCs w:val="22"/>
        </w:rPr>
        <w:t xml:space="preserve"> </w:t>
      </w:r>
      <w:r w:rsidR="007D0047">
        <w:rPr>
          <w:rFonts w:ascii="Arial" w:hAnsi="Arial" w:cs="Arial"/>
          <w:sz w:val="22"/>
          <w:szCs w:val="22"/>
        </w:rPr>
        <w:t>Unterbringung</w:t>
      </w:r>
      <w:r w:rsidR="00CF67BB">
        <w:rPr>
          <w:rFonts w:ascii="Arial" w:hAnsi="Arial" w:cs="Arial"/>
          <w:sz w:val="22"/>
          <w:szCs w:val="22"/>
        </w:rPr>
        <w:t>skosten</w:t>
      </w:r>
      <w:r w:rsidR="007D0047">
        <w:rPr>
          <w:rFonts w:ascii="Arial" w:hAnsi="Arial" w:cs="Arial"/>
          <w:sz w:val="22"/>
          <w:szCs w:val="22"/>
        </w:rPr>
        <w:t xml:space="preserve"> in der Gastfamilie </w:t>
      </w:r>
      <w:r w:rsidR="00305724">
        <w:rPr>
          <w:rFonts w:ascii="Arial" w:hAnsi="Arial" w:cs="Arial"/>
          <w:sz w:val="22"/>
          <w:szCs w:val="22"/>
        </w:rPr>
        <w:t>an.</w:t>
      </w:r>
    </w:p>
    <w:p w14:paraId="2239EB2B" w14:textId="4C6E86C3" w:rsidR="00273E1A" w:rsidRDefault="008D67A3" w:rsidP="005952E5">
      <w:pPr>
        <w:jc w:val="both"/>
        <w:rPr>
          <w:rFonts w:ascii="Arial" w:hAnsi="Arial" w:cs="Arial"/>
          <w:sz w:val="22"/>
          <w:szCs w:val="22"/>
        </w:rPr>
      </w:pPr>
      <w:r>
        <w:rPr>
          <w:rFonts w:ascii="Arial" w:hAnsi="Arial" w:cs="Arial"/>
          <w:sz w:val="22"/>
          <w:szCs w:val="22"/>
        </w:rPr>
        <w:t xml:space="preserve">Für die </w:t>
      </w:r>
      <w:r w:rsidR="009303D9">
        <w:rPr>
          <w:rFonts w:ascii="Arial" w:hAnsi="Arial" w:cs="Arial"/>
          <w:sz w:val="22"/>
          <w:szCs w:val="22"/>
        </w:rPr>
        <w:t>Vermittlung</w:t>
      </w:r>
      <w:r>
        <w:rPr>
          <w:rFonts w:ascii="Arial" w:hAnsi="Arial" w:cs="Arial"/>
          <w:sz w:val="22"/>
          <w:szCs w:val="22"/>
        </w:rPr>
        <w:t xml:space="preserve"> des Austauschaufenthalts durch das TMBJS </w:t>
      </w:r>
      <w:r w:rsidR="001B0084">
        <w:rPr>
          <w:rFonts w:ascii="Arial" w:hAnsi="Arial" w:cs="Arial"/>
          <w:sz w:val="22"/>
          <w:szCs w:val="22"/>
        </w:rPr>
        <w:t xml:space="preserve">und die </w:t>
      </w:r>
      <w:r w:rsidR="00EB46E7" w:rsidRPr="00EB46E7">
        <w:rPr>
          <w:rFonts w:ascii="Arial" w:hAnsi="Arial" w:cs="Arial"/>
          <w:sz w:val="22"/>
          <w:szCs w:val="22"/>
        </w:rPr>
        <w:t>Académie de Clermont-Ferrand</w:t>
      </w:r>
      <w:r w:rsidR="00B42768">
        <w:rPr>
          <w:rFonts w:ascii="Arial" w:hAnsi="Arial" w:cs="Arial"/>
          <w:sz w:val="22"/>
          <w:szCs w:val="22"/>
        </w:rPr>
        <w:t xml:space="preserve"> </w:t>
      </w:r>
      <w:r>
        <w:rPr>
          <w:rFonts w:ascii="Arial" w:hAnsi="Arial" w:cs="Arial"/>
          <w:sz w:val="22"/>
          <w:szCs w:val="22"/>
        </w:rPr>
        <w:t>fallen keine zusätzlichen Kosten an.</w:t>
      </w:r>
    </w:p>
    <w:p w14:paraId="22FFA2E5" w14:textId="5D385393" w:rsidR="008D67A3" w:rsidRDefault="008D67A3" w:rsidP="005952E5">
      <w:pPr>
        <w:jc w:val="both"/>
        <w:rPr>
          <w:rFonts w:ascii="Arial" w:hAnsi="Arial" w:cs="Arial"/>
          <w:sz w:val="22"/>
          <w:szCs w:val="22"/>
        </w:rPr>
      </w:pPr>
    </w:p>
    <w:p w14:paraId="5D657718" w14:textId="381E3DD4" w:rsidR="00765D99" w:rsidRPr="00E04263" w:rsidRDefault="00765D99" w:rsidP="005952E5">
      <w:pPr>
        <w:jc w:val="both"/>
        <w:rPr>
          <w:rFonts w:ascii="Arial" w:hAnsi="Arial" w:cs="Arial"/>
          <w:i/>
          <w:sz w:val="22"/>
          <w:szCs w:val="22"/>
          <w:lang w:val="fr-FR"/>
        </w:rPr>
      </w:pPr>
      <w:r w:rsidRPr="00E04263">
        <w:rPr>
          <w:rFonts w:ascii="Arial" w:hAnsi="Arial" w:cs="Arial"/>
          <w:i/>
          <w:sz w:val="22"/>
          <w:szCs w:val="22"/>
          <w:lang w:val="fr-FR"/>
        </w:rPr>
        <w:t>Dans le cadre de l‘</w:t>
      </w:r>
      <w:r w:rsidR="00F235B2" w:rsidRPr="00E04263">
        <w:rPr>
          <w:rFonts w:ascii="Arial" w:hAnsi="Arial" w:cs="Arial"/>
          <w:i/>
          <w:sz w:val="22"/>
          <w:szCs w:val="22"/>
          <w:lang w:val="fr-FR"/>
        </w:rPr>
        <w:t xml:space="preserve">échange, </w:t>
      </w:r>
      <w:r w:rsidRPr="00E04263">
        <w:rPr>
          <w:rFonts w:ascii="Arial" w:hAnsi="Arial" w:cs="Arial"/>
          <w:i/>
          <w:sz w:val="22"/>
          <w:szCs w:val="22"/>
          <w:lang w:val="fr-FR"/>
        </w:rPr>
        <w:t>les coûts suivants sont à considérer</w:t>
      </w:r>
      <w:r w:rsidR="00374CD9">
        <w:rPr>
          <w:rFonts w:ascii="Arial" w:hAnsi="Arial" w:cs="Arial"/>
          <w:i/>
          <w:sz w:val="22"/>
          <w:szCs w:val="22"/>
          <w:lang w:val="fr-FR"/>
        </w:rPr>
        <w:t xml:space="preserve"> </w:t>
      </w:r>
      <w:r w:rsidRPr="00E04263">
        <w:rPr>
          <w:rFonts w:ascii="Arial" w:hAnsi="Arial" w:cs="Arial"/>
          <w:i/>
          <w:sz w:val="22"/>
          <w:szCs w:val="22"/>
          <w:lang w:val="fr-FR"/>
        </w:rPr>
        <w:t>:</w:t>
      </w:r>
      <w:r w:rsidRPr="00E04263">
        <w:rPr>
          <w:rFonts w:ascii="Arial" w:hAnsi="Arial" w:cs="Arial"/>
          <w:i/>
          <w:sz w:val="22"/>
          <w:szCs w:val="22"/>
          <w:lang w:val="fr-FR"/>
        </w:rPr>
        <w:br/>
        <w:t xml:space="preserve">Frais de transport pour l’arrivée et le départ vers le lieu d’échange, éventuellement frais de transport pour la scolarité sur place, frais d’assurance complémentaire nécessaire à l’étranger et frais d’autoconsommation nécessaires (argent de poche). En cas d’une scolarité en établissement privé ou d‘un hébergement en internat, les familles devront convenir des modalités de partage des frais. </w:t>
      </w:r>
      <w:r w:rsidRPr="00E04263">
        <w:rPr>
          <w:rFonts w:ascii="Arial" w:hAnsi="Arial" w:cs="Arial"/>
          <w:i/>
          <w:sz w:val="22"/>
          <w:szCs w:val="22"/>
          <w:lang w:val="fr-FR"/>
        </w:rPr>
        <w:br/>
        <w:t xml:space="preserve">Il convient également de préciser au préalable comment les coûts supplémentaires éventuels </w:t>
      </w:r>
      <w:r w:rsidRPr="00E04263">
        <w:rPr>
          <w:rFonts w:ascii="Arial" w:hAnsi="Arial" w:cs="Arial"/>
          <w:i/>
          <w:sz w:val="22"/>
          <w:szCs w:val="22"/>
          <w:lang w:val="fr-FR"/>
        </w:rPr>
        <w:lastRenderedPageBreak/>
        <w:t>(par exemple, pour les bus scolaires, les billets hebdomadaires ou mensuels et les excursions) peuvent être répartis entre les familles participantes.</w:t>
      </w:r>
    </w:p>
    <w:p w14:paraId="636D296E" w14:textId="0453A0F1" w:rsidR="0064643F" w:rsidRPr="00AB686B" w:rsidRDefault="00765D99" w:rsidP="005952E5">
      <w:pPr>
        <w:jc w:val="both"/>
        <w:rPr>
          <w:rFonts w:ascii="Arial" w:hAnsi="Arial" w:cs="Arial"/>
          <w:i/>
          <w:sz w:val="22"/>
          <w:szCs w:val="22"/>
          <w:lang w:val="fr-FR"/>
        </w:rPr>
      </w:pPr>
      <w:r w:rsidRPr="00E04263">
        <w:rPr>
          <w:rFonts w:ascii="Arial" w:hAnsi="Arial" w:cs="Arial"/>
          <w:i/>
          <w:sz w:val="22"/>
          <w:szCs w:val="22"/>
          <w:lang w:val="fr-FR"/>
        </w:rPr>
        <w:t xml:space="preserve">La mise en relation </w:t>
      </w:r>
      <w:r w:rsidR="00F235B2" w:rsidRPr="00E04263">
        <w:rPr>
          <w:rFonts w:ascii="Arial" w:hAnsi="Arial" w:cs="Arial"/>
          <w:i/>
          <w:sz w:val="22"/>
          <w:szCs w:val="22"/>
          <w:lang w:val="fr-FR"/>
        </w:rPr>
        <w:t xml:space="preserve">par le TMBJS et l’Académie </w:t>
      </w:r>
      <w:r w:rsidR="00DA635F" w:rsidRPr="00E04263">
        <w:rPr>
          <w:rFonts w:ascii="Arial" w:hAnsi="Arial" w:cs="Arial"/>
          <w:i/>
          <w:sz w:val="22"/>
          <w:szCs w:val="22"/>
          <w:lang w:val="fr-FR"/>
        </w:rPr>
        <w:t xml:space="preserve">de </w:t>
      </w:r>
      <w:r w:rsidR="00F235B2" w:rsidRPr="00E04263">
        <w:rPr>
          <w:rFonts w:ascii="Arial" w:hAnsi="Arial" w:cs="Arial"/>
          <w:i/>
          <w:sz w:val="22"/>
          <w:szCs w:val="22"/>
          <w:lang w:val="fr-FR"/>
        </w:rPr>
        <w:t>Clermont-Ferrand</w:t>
      </w:r>
      <w:r w:rsidRPr="00E04263">
        <w:rPr>
          <w:rFonts w:ascii="Arial" w:hAnsi="Arial" w:cs="Arial"/>
          <w:i/>
          <w:sz w:val="22"/>
          <w:szCs w:val="22"/>
          <w:lang w:val="fr-FR"/>
        </w:rPr>
        <w:t xml:space="preserve"> n’engendre pas de frais.</w:t>
      </w:r>
    </w:p>
    <w:p w14:paraId="0ED2D464" w14:textId="77777777" w:rsidR="0064643F" w:rsidRPr="001E218F" w:rsidRDefault="0064643F" w:rsidP="005952E5">
      <w:pPr>
        <w:jc w:val="both"/>
        <w:rPr>
          <w:rFonts w:ascii="Arial" w:hAnsi="Arial" w:cs="Arial"/>
          <w:sz w:val="22"/>
          <w:szCs w:val="22"/>
          <w:lang w:val="fr-FR"/>
        </w:rPr>
      </w:pPr>
    </w:p>
    <w:p w14:paraId="4418EF9A" w14:textId="4267ABF1" w:rsidR="00E420BE" w:rsidRPr="00152E3B" w:rsidRDefault="001C3820" w:rsidP="005952E5">
      <w:pPr>
        <w:jc w:val="both"/>
        <w:rPr>
          <w:rFonts w:ascii="Arial" w:hAnsi="Arial" w:cs="Arial"/>
          <w:b/>
          <w:i/>
          <w:sz w:val="22"/>
          <w:szCs w:val="22"/>
        </w:rPr>
      </w:pPr>
      <w:r w:rsidRPr="001C3820">
        <w:rPr>
          <w:rFonts w:ascii="Arial" w:hAnsi="Arial" w:cs="Arial"/>
          <w:b/>
          <w:sz w:val="22"/>
          <w:szCs w:val="22"/>
        </w:rPr>
        <w:t>9</w:t>
      </w:r>
      <w:r w:rsidR="00273E1A" w:rsidRPr="001C3820">
        <w:rPr>
          <w:rFonts w:ascii="Arial" w:hAnsi="Arial" w:cs="Arial"/>
          <w:b/>
          <w:sz w:val="22"/>
          <w:szCs w:val="22"/>
        </w:rPr>
        <w:t xml:space="preserve">. </w:t>
      </w:r>
      <w:r w:rsidR="00E420BE" w:rsidRPr="001C3820">
        <w:rPr>
          <w:rFonts w:ascii="Arial" w:hAnsi="Arial" w:cs="Arial"/>
          <w:b/>
          <w:sz w:val="22"/>
          <w:szCs w:val="22"/>
        </w:rPr>
        <w:t>Kostenerstattung</w:t>
      </w:r>
      <w:r w:rsidR="00DE514D" w:rsidRPr="001C3820">
        <w:rPr>
          <w:rFonts w:ascii="Arial" w:hAnsi="Arial" w:cs="Arial"/>
          <w:b/>
          <w:sz w:val="22"/>
          <w:szCs w:val="22"/>
        </w:rPr>
        <w:t xml:space="preserve"> aus Mittel</w:t>
      </w:r>
      <w:r w:rsidR="00A8742F" w:rsidRPr="001C3820">
        <w:rPr>
          <w:rFonts w:ascii="Arial" w:hAnsi="Arial" w:cs="Arial"/>
          <w:b/>
          <w:sz w:val="22"/>
          <w:szCs w:val="22"/>
        </w:rPr>
        <w:t xml:space="preserve">n des Thüringer </w:t>
      </w:r>
      <w:r w:rsidR="00A8742F" w:rsidRPr="00517809">
        <w:rPr>
          <w:rFonts w:ascii="Arial" w:hAnsi="Arial" w:cs="Arial"/>
          <w:b/>
          <w:sz w:val="22"/>
          <w:szCs w:val="22"/>
        </w:rPr>
        <w:t>Landeshaushalts</w:t>
      </w:r>
      <w:r w:rsidR="00152E3B" w:rsidRPr="00517809">
        <w:rPr>
          <w:rFonts w:ascii="Arial" w:hAnsi="Arial" w:cs="Arial"/>
          <w:b/>
          <w:sz w:val="22"/>
          <w:szCs w:val="22"/>
        </w:rPr>
        <w:t xml:space="preserve"> / </w:t>
      </w:r>
      <w:r w:rsidR="001E218F" w:rsidRPr="00517809">
        <w:rPr>
          <w:rFonts w:ascii="Arial" w:hAnsi="Arial" w:cs="Arial"/>
          <w:b/>
          <w:i/>
          <w:sz w:val="22"/>
          <w:szCs w:val="22"/>
        </w:rPr>
        <w:t xml:space="preserve">Subvention de </w:t>
      </w:r>
      <w:proofErr w:type="spellStart"/>
      <w:r w:rsidR="001E218F" w:rsidRPr="00517809">
        <w:rPr>
          <w:rFonts w:ascii="Arial" w:hAnsi="Arial" w:cs="Arial"/>
          <w:b/>
          <w:i/>
          <w:sz w:val="22"/>
          <w:szCs w:val="22"/>
        </w:rPr>
        <w:t>l‘OFAJ</w:t>
      </w:r>
      <w:proofErr w:type="spellEnd"/>
    </w:p>
    <w:p w14:paraId="7C7E1B6C" w14:textId="77777777" w:rsidR="00A30A17" w:rsidRPr="00AD1691" w:rsidRDefault="000C30FA" w:rsidP="005952E5">
      <w:pPr>
        <w:jc w:val="both"/>
        <w:rPr>
          <w:rFonts w:ascii="Arial" w:hAnsi="Arial" w:cs="Arial"/>
          <w:b/>
          <w:sz w:val="22"/>
          <w:szCs w:val="22"/>
        </w:rPr>
      </w:pPr>
      <w:r>
        <w:rPr>
          <w:rFonts w:ascii="Arial" w:hAnsi="Arial" w:cs="Arial"/>
          <w:sz w:val="22"/>
          <w:szCs w:val="22"/>
        </w:rPr>
        <w:t xml:space="preserve">Nach Maßgabe des </w:t>
      </w:r>
      <w:r w:rsidR="00305724">
        <w:rPr>
          <w:rFonts w:ascii="Arial" w:hAnsi="Arial" w:cs="Arial"/>
          <w:sz w:val="22"/>
          <w:szCs w:val="22"/>
        </w:rPr>
        <w:t xml:space="preserve">jährlichen </w:t>
      </w:r>
      <w:r>
        <w:rPr>
          <w:rFonts w:ascii="Arial" w:hAnsi="Arial" w:cs="Arial"/>
          <w:sz w:val="22"/>
          <w:szCs w:val="22"/>
        </w:rPr>
        <w:t xml:space="preserve">Landeshaushalts erstattet das </w:t>
      </w:r>
      <w:r w:rsidR="00E12F9A">
        <w:rPr>
          <w:rFonts w:ascii="Arial" w:hAnsi="Arial" w:cs="Arial"/>
          <w:sz w:val="22"/>
          <w:szCs w:val="22"/>
        </w:rPr>
        <w:t>TMBJS</w:t>
      </w:r>
      <w:r>
        <w:rPr>
          <w:rFonts w:ascii="Arial" w:hAnsi="Arial" w:cs="Arial"/>
          <w:sz w:val="22"/>
          <w:szCs w:val="22"/>
        </w:rPr>
        <w:t xml:space="preserve"> </w:t>
      </w:r>
      <w:r w:rsidR="00A30A17">
        <w:rPr>
          <w:rFonts w:ascii="Arial" w:hAnsi="Arial" w:cs="Arial"/>
          <w:sz w:val="22"/>
          <w:szCs w:val="22"/>
        </w:rPr>
        <w:t xml:space="preserve">auf Antrag als </w:t>
      </w:r>
      <w:r>
        <w:rPr>
          <w:rFonts w:ascii="Arial" w:hAnsi="Arial" w:cs="Arial"/>
          <w:sz w:val="22"/>
          <w:szCs w:val="22"/>
        </w:rPr>
        <w:t xml:space="preserve">freiwillige Leistung </w:t>
      </w:r>
      <w:r w:rsidR="00A30A17" w:rsidRPr="00447923">
        <w:rPr>
          <w:rFonts w:ascii="Arial" w:hAnsi="Arial" w:cs="Arial"/>
          <w:sz w:val="22"/>
          <w:szCs w:val="22"/>
        </w:rPr>
        <w:t xml:space="preserve">die Fahrtkosten </w:t>
      </w:r>
      <w:r w:rsidR="00A30A17">
        <w:rPr>
          <w:rFonts w:ascii="Arial" w:hAnsi="Arial" w:cs="Arial"/>
          <w:sz w:val="22"/>
          <w:szCs w:val="22"/>
        </w:rPr>
        <w:t>der Thüringer Schülerin bzw. des Schülers zum Austauschort</w:t>
      </w:r>
      <w:r w:rsidR="00AE0937">
        <w:rPr>
          <w:rFonts w:ascii="Arial" w:hAnsi="Arial" w:cs="Arial"/>
          <w:sz w:val="22"/>
          <w:szCs w:val="22"/>
        </w:rPr>
        <w:t xml:space="preserve"> anteilig</w:t>
      </w:r>
      <w:r w:rsidR="00A30A17">
        <w:rPr>
          <w:rFonts w:ascii="Arial" w:hAnsi="Arial" w:cs="Arial"/>
          <w:sz w:val="22"/>
          <w:szCs w:val="22"/>
        </w:rPr>
        <w:t xml:space="preserve"> mit einem </w:t>
      </w:r>
      <w:r w:rsidR="00447923">
        <w:rPr>
          <w:rFonts w:ascii="Arial" w:hAnsi="Arial" w:cs="Arial"/>
          <w:sz w:val="22"/>
          <w:szCs w:val="22"/>
        </w:rPr>
        <w:t xml:space="preserve">pauschalen </w:t>
      </w:r>
      <w:r w:rsidR="00A30A17">
        <w:rPr>
          <w:rFonts w:ascii="Arial" w:hAnsi="Arial" w:cs="Arial"/>
          <w:sz w:val="22"/>
          <w:szCs w:val="22"/>
        </w:rPr>
        <w:t xml:space="preserve">Betrag </w:t>
      </w:r>
      <w:r w:rsidR="00AE0937">
        <w:rPr>
          <w:rFonts w:ascii="Arial" w:hAnsi="Arial" w:cs="Arial"/>
          <w:sz w:val="22"/>
          <w:szCs w:val="22"/>
        </w:rPr>
        <w:t xml:space="preserve">in Höhe </w:t>
      </w:r>
      <w:r w:rsidR="00A30A17">
        <w:rPr>
          <w:rFonts w:ascii="Arial" w:hAnsi="Arial" w:cs="Arial"/>
          <w:sz w:val="22"/>
          <w:szCs w:val="22"/>
        </w:rPr>
        <w:t xml:space="preserve">von </w:t>
      </w:r>
      <w:r w:rsidR="00AE0937" w:rsidRPr="00AD1691">
        <w:rPr>
          <w:rFonts w:ascii="Arial" w:hAnsi="Arial" w:cs="Arial"/>
          <w:b/>
          <w:sz w:val="22"/>
          <w:szCs w:val="22"/>
        </w:rPr>
        <w:t>175</w:t>
      </w:r>
      <w:r w:rsidR="00A30A17" w:rsidRPr="00AD1691">
        <w:rPr>
          <w:rFonts w:ascii="Arial" w:hAnsi="Arial" w:cs="Arial"/>
          <w:b/>
          <w:sz w:val="22"/>
          <w:szCs w:val="22"/>
        </w:rPr>
        <w:t>,00 Euro</w:t>
      </w:r>
      <w:r w:rsidR="00A30A17" w:rsidRPr="00AD1691">
        <w:rPr>
          <w:rFonts w:ascii="Arial" w:hAnsi="Arial" w:cs="Arial"/>
          <w:sz w:val="22"/>
          <w:szCs w:val="22"/>
        </w:rPr>
        <w:t>.</w:t>
      </w:r>
    </w:p>
    <w:p w14:paraId="06DA1374" w14:textId="1B56DAA3" w:rsidR="00F235B2" w:rsidRDefault="00F235B2" w:rsidP="005952E5">
      <w:pPr>
        <w:jc w:val="both"/>
        <w:rPr>
          <w:rFonts w:ascii="Arial" w:hAnsi="Arial" w:cs="Arial"/>
          <w:sz w:val="22"/>
          <w:szCs w:val="22"/>
        </w:rPr>
      </w:pPr>
    </w:p>
    <w:p w14:paraId="471706D9" w14:textId="4335ED36" w:rsidR="002724E0" w:rsidRPr="00AD1691" w:rsidRDefault="00305724" w:rsidP="005952E5">
      <w:pPr>
        <w:jc w:val="both"/>
        <w:rPr>
          <w:rFonts w:ascii="Arial" w:hAnsi="Arial" w:cs="Arial"/>
          <w:sz w:val="22"/>
          <w:szCs w:val="22"/>
        </w:rPr>
      </w:pPr>
      <w:r w:rsidRPr="00AD1691">
        <w:rPr>
          <w:rFonts w:ascii="Arial" w:hAnsi="Arial" w:cs="Arial"/>
          <w:sz w:val="22"/>
          <w:szCs w:val="22"/>
        </w:rPr>
        <w:t>Die</w:t>
      </w:r>
      <w:r w:rsidR="000372BB" w:rsidRPr="00AD1691">
        <w:rPr>
          <w:rFonts w:ascii="Arial" w:hAnsi="Arial" w:cs="Arial"/>
          <w:sz w:val="22"/>
          <w:szCs w:val="22"/>
        </w:rPr>
        <w:t>se</w:t>
      </w:r>
      <w:r w:rsidR="00A30A17" w:rsidRPr="00AD1691">
        <w:rPr>
          <w:rFonts w:ascii="Arial" w:hAnsi="Arial" w:cs="Arial"/>
          <w:sz w:val="22"/>
          <w:szCs w:val="22"/>
        </w:rPr>
        <w:t xml:space="preserve"> anteilige Erstattung </w:t>
      </w:r>
      <w:r w:rsidRPr="00AD1691">
        <w:rPr>
          <w:rFonts w:ascii="Arial" w:hAnsi="Arial" w:cs="Arial"/>
          <w:sz w:val="22"/>
          <w:szCs w:val="22"/>
        </w:rPr>
        <w:t xml:space="preserve">der </w:t>
      </w:r>
      <w:proofErr w:type="spellStart"/>
      <w:r w:rsidRPr="00AD1691">
        <w:rPr>
          <w:rFonts w:ascii="Arial" w:hAnsi="Arial" w:cs="Arial"/>
          <w:sz w:val="22"/>
          <w:szCs w:val="22"/>
        </w:rPr>
        <w:t>Fahrtkosten</w:t>
      </w:r>
      <w:proofErr w:type="spellEnd"/>
      <w:r w:rsidRPr="00AD1691">
        <w:rPr>
          <w:rFonts w:ascii="Arial" w:hAnsi="Arial" w:cs="Arial"/>
          <w:sz w:val="22"/>
          <w:szCs w:val="22"/>
        </w:rPr>
        <w:t xml:space="preserve"> </w:t>
      </w:r>
      <w:r w:rsidR="00A30A17" w:rsidRPr="00AD1691">
        <w:rPr>
          <w:rFonts w:ascii="Arial" w:hAnsi="Arial" w:cs="Arial"/>
          <w:sz w:val="22"/>
          <w:szCs w:val="22"/>
        </w:rPr>
        <w:t xml:space="preserve">ist </w:t>
      </w:r>
      <w:r w:rsidR="00A87A0A" w:rsidRPr="00AD1691">
        <w:rPr>
          <w:rFonts w:ascii="Arial" w:hAnsi="Arial" w:cs="Arial"/>
          <w:sz w:val="22"/>
          <w:szCs w:val="22"/>
        </w:rPr>
        <w:t>bei der Bewerbung für den Austauschaufenthalt</w:t>
      </w:r>
      <w:r w:rsidR="000372BB" w:rsidRPr="00AD1691">
        <w:rPr>
          <w:rFonts w:ascii="Arial" w:hAnsi="Arial" w:cs="Arial"/>
          <w:sz w:val="22"/>
          <w:szCs w:val="22"/>
        </w:rPr>
        <w:t xml:space="preserve"> im Austauschdossier</w:t>
      </w:r>
      <w:r w:rsidR="00A87A0A" w:rsidRPr="00AD1691">
        <w:rPr>
          <w:rFonts w:ascii="Arial" w:hAnsi="Arial" w:cs="Arial"/>
          <w:sz w:val="22"/>
          <w:szCs w:val="22"/>
        </w:rPr>
        <w:t xml:space="preserve"> durch die Sorgeberechtigten </w:t>
      </w:r>
      <w:r w:rsidRPr="00AD1691">
        <w:rPr>
          <w:rFonts w:ascii="Arial" w:hAnsi="Arial" w:cs="Arial"/>
          <w:sz w:val="22"/>
          <w:szCs w:val="22"/>
        </w:rPr>
        <w:t>zu beantragen</w:t>
      </w:r>
      <w:r w:rsidR="00A30A17" w:rsidRPr="00AD1691">
        <w:rPr>
          <w:rFonts w:ascii="Arial" w:hAnsi="Arial" w:cs="Arial"/>
          <w:sz w:val="22"/>
          <w:szCs w:val="22"/>
        </w:rPr>
        <w:t>.</w:t>
      </w:r>
    </w:p>
    <w:p w14:paraId="4B2DF077" w14:textId="06AFA4ED" w:rsidR="00F235B2" w:rsidRDefault="00F235B2" w:rsidP="005952E5">
      <w:pPr>
        <w:jc w:val="both"/>
        <w:rPr>
          <w:rFonts w:ascii="Arial" w:hAnsi="Arial" w:cs="Arial"/>
          <w:sz w:val="22"/>
          <w:szCs w:val="22"/>
        </w:rPr>
      </w:pPr>
    </w:p>
    <w:p w14:paraId="7EE12DA1" w14:textId="15B94B00" w:rsidR="00A30A17" w:rsidRDefault="00A30A17" w:rsidP="005952E5">
      <w:pPr>
        <w:jc w:val="both"/>
        <w:rPr>
          <w:rFonts w:ascii="Arial" w:hAnsi="Arial" w:cs="Arial"/>
          <w:sz w:val="22"/>
          <w:szCs w:val="22"/>
        </w:rPr>
      </w:pPr>
      <w:r>
        <w:rPr>
          <w:rFonts w:ascii="Arial" w:hAnsi="Arial" w:cs="Arial"/>
          <w:sz w:val="22"/>
          <w:szCs w:val="22"/>
        </w:rPr>
        <w:t>Die Auszahlung erfolgt im Anschluss an den Austauschaufenthalt</w:t>
      </w:r>
      <w:r w:rsidR="00C03883">
        <w:rPr>
          <w:rFonts w:ascii="Arial" w:hAnsi="Arial" w:cs="Arial"/>
          <w:sz w:val="22"/>
          <w:szCs w:val="22"/>
        </w:rPr>
        <w:t xml:space="preserve">. </w:t>
      </w:r>
      <w:r>
        <w:rPr>
          <w:rFonts w:ascii="Arial" w:hAnsi="Arial" w:cs="Arial"/>
          <w:sz w:val="22"/>
          <w:szCs w:val="22"/>
        </w:rPr>
        <w:t>Hier</w:t>
      </w:r>
      <w:r w:rsidR="000372BB">
        <w:rPr>
          <w:rFonts w:ascii="Arial" w:hAnsi="Arial" w:cs="Arial"/>
          <w:sz w:val="22"/>
          <w:szCs w:val="22"/>
        </w:rPr>
        <w:t>für</w:t>
      </w:r>
      <w:r>
        <w:rPr>
          <w:rFonts w:ascii="Arial" w:hAnsi="Arial" w:cs="Arial"/>
          <w:sz w:val="22"/>
          <w:szCs w:val="22"/>
        </w:rPr>
        <w:t xml:space="preserve"> </w:t>
      </w:r>
      <w:r w:rsidR="00A47B6B">
        <w:rPr>
          <w:rFonts w:ascii="Arial" w:hAnsi="Arial" w:cs="Arial"/>
          <w:sz w:val="22"/>
          <w:szCs w:val="22"/>
        </w:rPr>
        <w:t>müssen die Teilnehmenden bzw. die Sorgeberechtigten</w:t>
      </w:r>
      <w:r>
        <w:rPr>
          <w:rFonts w:ascii="Arial" w:hAnsi="Arial" w:cs="Arial"/>
          <w:sz w:val="22"/>
          <w:szCs w:val="22"/>
        </w:rPr>
        <w:t xml:space="preserve"> </w:t>
      </w:r>
      <w:r w:rsidR="00A47B6B">
        <w:rPr>
          <w:rFonts w:ascii="Arial" w:hAnsi="Arial" w:cs="Arial"/>
          <w:sz w:val="22"/>
          <w:szCs w:val="22"/>
        </w:rPr>
        <w:t>dem TMBJS (Referat 36, z.</w:t>
      </w:r>
      <w:r w:rsidR="00753747">
        <w:rPr>
          <w:rFonts w:ascii="Arial" w:hAnsi="Arial" w:cs="Arial"/>
          <w:sz w:val="22"/>
          <w:szCs w:val="22"/>
        </w:rPr>
        <w:t xml:space="preserve"> </w:t>
      </w:r>
      <w:r w:rsidR="00A47B6B">
        <w:rPr>
          <w:rFonts w:ascii="Arial" w:hAnsi="Arial" w:cs="Arial"/>
          <w:sz w:val="22"/>
          <w:szCs w:val="22"/>
        </w:rPr>
        <w:t xml:space="preserve">Hd. Fr. Fabig) </w:t>
      </w:r>
      <w:r w:rsidR="00270189">
        <w:rPr>
          <w:rFonts w:ascii="Arial" w:hAnsi="Arial" w:cs="Arial"/>
          <w:sz w:val="22"/>
          <w:szCs w:val="22"/>
        </w:rPr>
        <w:t xml:space="preserve">eine </w:t>
      </w:r>
      <w:r w:rsidR="00270189" w:rsidRPr="00A47B6B">
        <w:rPr>
          <w:rFonts w:ascii="Arial" w:hAnsi="Arial" w:cs="Arial"/>
          <w:b/>
          <w:sz w:val="22"/>
          <w:szCs w:val="22"/>
        </w:rPr>
        <w:t>Bescheinigung</w:t>
      </w:r>
      <w:r w:rsidRPr="00A47B6B">
        <w:rPr>
          <w:rFonts w:ascii="Arial" w:hAnsi="Arial" w:cs="Arial"/>
          <w:b/>
          <w:sz w:val="22"/>
          <w:szCs w:val="22"/>
        </w:rPr>
        <w:t xml:space="preserve"> der </w:t>
      </w:r>
      <w:r w:rsidR="00DA6E24" w:rsidRPr="00A47B6B">
        <w:rPr>
          <w:rFonts w:ascii="Arial" w:hAnsi="Arial" w:cs="Arial"/>
          <w:b/>
          <w:sz w:val="22"/>
          <w:szCs w:val="22"/>
        </w:rPr>
        <w:t>f</w:t>
      </w:r>
      <w:r w:rsidRPr="00A47B6B">
        <w:rPr>
          <w:rFonts w:ascii="Arial" w:hAnsi="Arial" w:cs="Arial"/>
          <w:b/>
          <w:sz w:val="22"/>
          <w:szCs w:val="22"/>
        </w:rPr>
        <w:t>ranzösischen Schule</w:t>
      </w:r>
      <w:r>
        <w:rPr>
          <w:rFonts w:ascii="Arial" w:hAnsi="Arial" w:cs="Arial"/>
          <w:sz w:val="22"/>
          <w:szCs w:val="22"/>
        </w:rPr>
        <w:t xml:space="preserve"> über </w:t>
      </w:r>
      <w:r w:rsidR="00270189">
        <w:rPr>
          <w:rFonts w:ascii="Arial" w:hAnsi="Arial" w:cs="Arial"/>
          <w:sz w:val="22"/>
          <w:szCs w:val="22"/>
        </w:rPr>
        <w:t>die Dauer des Schulbesuchs</w:t>
      </w:r>
      <w:r>
        <w:rPr>
          <w:rFonts w:ascii="Arial" w:hAnsi="Arial" w:cs="Arial"/>
          <w:sz w:val="22"/>
          <w:szCs w:val="22"/>
        </w:rPr>
        <w:t xml:space="preserve"> </w:t>
      </w:r>
      <w:r w:rsidR="00A47B6B">
        <w:rPr>
          <w:rFonts w:ascii="Arial" w:hAnsi="Arial" w:cs="Arial"/>
          <w:sz w:val="22"/>
          <w:szCs w:val="22"/>
        </w:rPr>
        <w:t>zu</w:t>
      </w:r>
      <w:r w:rsidR="00C03883">
        <w:rPr>
          <w:rFonts w:ascii="Arial" w:hAnsi="Arial" w:cs="Arial"/>
          <w:sz w:val="22"/>
          <w:szCs w:val="22"/>
        </w:rPr>
        <w:t>leiten</w:t>
      </w:r>
      <w:r w:rsidR="000372BB">
        <w:rPr>
          <w:rFonts w:ascii="Arial" w:hAnsi="Arial" w:cs="Arial"/>
          <w:sz w:val="22"/>
          <w:szCs w:val="22"/>
        </w:rPr>
        <w:t xml:space="preserve"> </w:t>
      </w:r>
      <w:r w:rsidR="000372BB" w:rsidRPr="00A47B6B">
        <w:rPr>
          <w:rFonts w:ascii="Arial" w:hAnsi="Arial" w:cs="Arial"/>
          <w:b/>
          <w:sz w:val="22"/>
          <w:szCs w:val="22"/>
        </w:rPr>
        <w:t>und</w:t>
      </w:r>
      <w:r w:rsidR="000372BB">
        <w:rPr>
          <w:rFonts w:ascii="Arial" w:hAnsi="Arial" w:cs="Arial"/>
          <w:sz w:val="22"/>
          <w:szCs w:val="22"/>
        </w:rPr>
        <w:t xml:space="preserve"> eine </w:t>
      </w:r>
      <w:r w:rsidR="000372BB" w:rsidRPr="00517809">
        <w:rPr>
          <w:rFonts w:ascii="Arial" w:hAnsi="Arial" w:cs="Arial"/>
          <w:sz w:val="22"/>
          <w:szCs w:val="22"/>
        </w:rPr>
        <w:t xml:space="preserve">entsprechende </w:t>
      </w:r>
      <w:r w:rsidR="000372BB" w:rsidRPr="00A47B6B">
        <w:rPr>
          <w:rFonts w:ascii="Arial" w:hAnsi="Arial" w:cs="Arial"/>
          <w:b/>
          <w:sz w:val="22"/>
          <w:szCs w:val="22"/>
        </w:rPr>
        <w:t>Bankverbindung</w:t>
      </w:r>
      <w:r w:rsidR="00A47B6B">
        <w:rPr>
          <w:rFonts w:ascii="Arial" w:hAnsi="Arial" w:cs="Arial"/>
          <w:sz w:val="22"/>
          <w:szCs w:val="22"/>
        </w:rPr>
        <w:t xml:space="preserve"> an</w:t>
      </w:r>
      <w:r w:rsidR="000372BB" w:rsidRPr="00517809">
        <w:rPr>
          <w:rFonts w:ascii="Arial" w:hAnsi="Arial" w:cs="Arial"/>
          <w:sz w:val="22"/>
          <w:szCs w:val="22"/>
        </w:rPr>
        <w:t>geben</w:t>
      </w:r>
      <w:r w:rsidR="00A47B6B">
        <w:rPr>
          <w:rFonts w:ascii="Arial" w:hAnsi="Arial" w:cs="Arial"/>
          <w:sz w:val="22"/>
          <w:szCs w:val="22"/>
        </w:rPr>
        <w:t xml:space="preserve">, dies </w:t>
      </w:r>
      <w:r w:rsidR="00A47B6B" w:rsidRPr="00AB624D">
        <w:rPr>
          <w:rFonts w:ascii="Arial" w:hAnsi="Arial" w:cs="Arial"/>
          <w:b/>
          <w:sz w:val="22"/>
          <w:szCs w:val="22"/>
        </w:rPr>
        <w:t>bis spätestens zum 30. Juni 202</w:t>
      </w:r>
      <w:r w:rsidR="00E149E7">
        <w:rPr>
          <w:rFonts w:ascii="Arial" w:hAnsi="Arial" w:cs="Arial"/>
          <w:b/>
          <w:sz w:val="22"/>
          <w:szCs w:val="22"/>
        </w:rPr>
        <w:t>4</w:t>
      </w:r>
      <w:r w:rsidR="000372BB" w:rsidRPr="00517809">
        <w:rPr>
          <w:rFonts w:ascii="Arial" w:hAnsi="Arial" w:cs="Arial"/>
          <w:sz w:val="22"/>
          <w:szCs w:val="22"/>
        </w:rPr>
        <w:t>.</w:t>
      </w:r>
    </w:p>
    <w:p w14:paraId="115A761D" w14:textId="7EE5626E" w:rsidR="00425444" w:rsidRDefault="00425444" w:rsidP="005952E5">
      <w:pPr>
        <w:jc w:val="both"/>
        <w:rPr>
          <w:rFonts w:ascii="Arial" w:hAnsi="Arial" w:cs="Arial"/>
          <w:sz w:val="22"/>
          <w:szCs w:val="22"/>
        </w:rPr>
      </w:pPr>
    </w:p>
    <w:p w14:paraId="3EF9641F" w14:textId="6F827464" w:rsidR="00AB624D" w:rsidRPr="00517809" w:rsidRDefault="00425444" w:rsidP="00E149E7">
      <w:pPr>
        <w:jc w:val="both"/>
        <w:rPr>
          <w:rFonts w:ascii="Arial" w:hAnsi="Arial" w:cs="Arial"/>
          <w:sz w:val="22"/>
          <w:szCs w:val="22"/>
        </w:rPr>
      </w:pPr>
      <w:r>
        <w:rPr>
          <w:rFonts w:ascii="Arial" w:hAnsi="Arial" w:cs="Arial"/>
          <w:sz w:val="22"/>
          <w:szCs w:val="22"/>
        </w:rPr>
        <w:t xml:space="preserve">Diese Bescheinigung der französischen Schule sollte bereits beim Aufenthalt in Frankreich erbeten werden. </w:t>
      </w:r>
      <w:r w:rsidR="005B2082">
        <w:rPr>
          <w:rFonts w:ascii="Arial" w:hAnsi="Arial" w:cs="Arial"/>
          <w:sz w:val="22"/>
          <w:szCs w:val="22"/>
        </w:rPr>
        <w:t xml:space="preserve">Die Schulbescheinigung </w:t>
      </w:r>
      <w:r w:rsidR="00E149E7" w:rsidRPr="002A0D1D">
        <w:rPr>
          <w:rFonts w:ascii="Arial" w:hAnsi="Arial" w:cs="Arial"/>
          <w:sz w:val="22"/>
          <w:szCs w:val="22"/>
        </w:rPr>
        <w:t xml:space="preserve">mit Briefkopf der Schule </w:t>
      </w:r>
      <w:r w:rsidR="00E149E7">
        <w:rPr>
          <w:rFonts w:ascii="Arial" w:hAnsi="Arial" w:cs="Arial"/>
          <w:sz w:val="22"/>
          <w:szCs w:val="22"/>
        </w:rPr>
        <w:t>muss</w:t>
      </w:r>
      <w:r w:rsidR="00E149E7" w:rsidRPr="00E149E7">
        <w:rPr>
          <w:rFonts w:ascii="Arial" w:hAnsi="Arial" w:cs="Arial"/>
          <w:sz w:val="22"/>
          <w:szCs w:val="22"/>
        </w:rPr>
        <w:t xml:space="preserve"> die Daten des tatsächlich erfolgten Schulbesuchs (von – bis) der Schüler</w:t>
      </w:r>
      <w:r w:rsidR="00E149E7">
        <w:rPr>
          <w:rFonts w:ascii="Arial" w:hAnsi="Arial" w:cs="Arial"/>
          <w:sz w:val="22"/>
          <w:szCs w:val="22"/>
        </w:rPr>
        <w:t>in oder des Schülers bestätigen</w:t>
      </w:r>
      <w:r>
        <w:rPr>
          <w:rFonts w:ascii="Arial" w:hAnsi="Arial" w:cs="Arial"/>
          <w:sz w:val="22"/>
          <w:szCs w:val="22"/>
        </w:rPr>
        <w:t>.</w:t>
      </w:r>
    </w:p>
    <w:p w14:paraId="22323A89" w14:textId="2D245134" w:rsidR="001E218F" w:rsidRPr="00517809" w:rsidRDefault="001E218F" w:rsidP="005952E5">
      <w:pPr>
        <w:jc w:val="both"/>
        <w:rPr>
          <w:rFonts w:ascii="Arial" w:hAnsi="Arial" w:cs="Arial"/>
          <w:sz w:val="22"/>
          <w:szCs w:val="22"/>
        </w:rPr>
      </w:pPr>
    </w:p>
    <w:p w14:paraId="1851F36E" w14:textId="2BB96F2C" w:rsidR="001E218F" w:rsidRDefault="001E218F" w:rsidP="005952E5">
      <w:pPr>
        <w:jc w:val="both"/>
        <w:rPr>
          <w:rFonts w:ascii="Arial" w:hAnsi="Arial" w:cs="Arial"/>
          <w:i/>
          <w:sz w:val="22"/>
          <w:szCs w:val="22"/>
          <w:lang w:val="fr-FR"/>
        </w:rPr>
      </w:pPr>
      <w:r w:rsidRPr="00517809">
        <w:rPr>
          <w:rFonts w:ascii="Arial" w:hAnsi="Arial" w:cs="Arial"/>
          <w:i/>
          <w:sz w:val="22"/>
          <w:szCs w:val="22"/>
          <w:lang w:val="fr-FR"/>
        </w:rPr>
        <w:t>Pour l</w:t>
      </w:r>
      <w:r w:rsidR="00743538">
        <w:rPr>
          <w:rFonts w:ascii="Arial" w:hAnsi="Arial" w:cs="Arial"/>
          <w:i/>
          <w:sz w:val="22"/>
          <w:szCs w:val="22"/>
          <w:lang w:val="fr-FR"/>
        </w:rPr>
        <w:t>es élèves français, il est attendu que l'Office Franco-</w:t>
      </w:r>
      <w:r w:rsidRPr="00517809">
        <w:rPr>
          <w:rFonts w:ascii="Arial" w:hAnsi="Arial" w:cs="Arial"/>
          <w:i/>
          <w:sz w:val="22"/>
          <w:szCs w:val="22"/>
          <w:lang w:val="fr-FR"/>
        </w:rPr>
        <w:t xml:space="preserve">Allemand pour la Jeunesse </w:t>
      </w:r>
      <w:r w:rsidR="00743538">
        <w:rPr>
          <w:rFonts w:ascii="Arial" w:hAnsi="Arial" w:cs="Arial"/>
          <w:i/>
          <w:sz w:val="22"/>
          <w:szCs w:val="22"/>
          <w:lang w:val="fr-FR"/>
        </w:rPr>
        <w:t xml:space="preserve">(OFAJ) </w:t>
      </w:r>
      <w:r w:rsidRPr="00517809">
        <w:rPr>
          <w:rFonts w:ascii="Arial" w:hAnsi="Arial" w:cs="Arial"/>
          <w:i/>
          <w:sz w:val="22"/>
          <w:szCs w:val="22"/>
          <w:lang w:val="fr-FR"/>
        </w:rPr>
        <w:t xml:space="preserve">accorde, </w:t>
      </w:r>
      <w:r w:rsidR="00743538">
        <w:rPr>
          <w:rFonts w:ascii="Arial" w:hAnsi="Arial" w:cs="Arial"/>
          <w:i/>
          <w:sz w:val="22"/>
          <w:szCs w:val="22"/>
          <w:lang w:val="fr-FR"/>
        </w:rPr>
        <w:t xml:space="preserve">comme les années précédentes, </w:t>
      </w:r>
      <w:r w:rsidRPr="00517809">
        <w:rPr>
          <w:rFonts w:ascii="Arial" w:hAnsi="Arial" w:cs="Arial"/>
          <w:i/>
          <w:sz w:val="22"/>
          <w:szCs w:val="22"/>
          <w:lang w:val="fr-FR"/>
        </w:rPr>
        <w:t xml:space="preserve">une </w:t>
      </w:r>
      <w:r w:rsidR="008401AF">
        <w:rPr>
          <w:rFonts w:ascii="Arial" w:hAnsi="Arial" w:cs="Arial"/>
          <w:i/>
          <w:sz w:val="22"/>
          <w:szCs w:val="22"/>
          <w:lang w:val="fr-FR"/>
        </w:rPr>
        <w:t>subvention de participation aux</w:t>
      </w:r>
      <w:r w:rsidR="00743538">
        <w:rPr>
          <w:rFonts w:ascii="Arial" w:hAnsi="Arial" w:cs="Arial"/>
          <w:i/>
          <w:sz w:val="22"/>
          <w:szCs w:val="22"/>
          <w:lang w:val="fr-FR"/>
        </w:rPr>
        <w:t xml:space="preserve"> frais de voyage</w:t>
      </w:r>
      <w:r w:rsidRPr="00517809">
        <w:rPr>
          <w:rFonts w:ascii="Arial" w:hAnsi="Arial" w:cs="Arial"/>
          <w:i/>
          <w:sz w:val="22"/>
          <w:szCs w:val="22"/>
          <w:lang w:val="fr-FR"/>
        </w:rPr>
        <w:t xml:space="preserve"> </w:t>
      </w:r>
      <w:r w:rsidR="008401AF">
        <w:rPr>
          <w:rFonts w:ascii="Arial" w:hAnsi="Arial" w:cs="Arial"/>
          <w:i/>
          <w:sz w:val="22"/>
          <w:szCs w:val="22"/>
          <w:lang w:val="fr-FR"/>
        </w:rPr>
        <w:t xml:space="preserve">d’un montant forfaitaire de </w:t>
      </w:r>
      <w:r w:rsidR="00743538">
        <w:rPr>
          <w:rFonts w:ascii="Arial" w:hAnsi="Arial" w:cs="Arial"/>
          <w:i/>
          <w:sz w:val="22"/>
          <w:szCs w:val="22"/>
          <w:lang w:val="fr-FR"/>
        </w:rPr>
        <w:t xml:space="preserve">175€, sans avoir à en faire la demande, ni fournir de justificatifs particuliers (basé sur la </w:t>
      </w:r>
      <w:r w:rsidR="001E0463">
        <w:rPr>
          <w:rFonts w:ascii="Arial" w:hAnsi="Arial" w:cs="Arial"/>
          <w:i/>
          <w:sz w:val="22"/>
          <w:szCs w:val="22"/>
          <w:lang w:val="fr-FR"/>
        </w:rPr>
        <w:t>connaissance que nous aurons de votre présence chez votre correspondant et dans son établissement). Toutefois, un retour d’expérience de quelques lignes vous sera demandé au retour afin de pouvoir rédiger le compte-rendu demandé par l’OFAJ.</w:t>
      </w:r>
    </w:p>
    <w:p w14:paraId="3A22C3E0" w14:textId="7EEFDB85" w:rsidR="001E0463" w:rsidRPr="00517809" w:rsidRDefault="001E0463" w:rsidP="005952E5">
      <w:pPr>
        <w:jc w:val="both"/>
        <w:rPr>
          <w:rFonts w:ascii="Arial" w:hAnsi="Arial" w:cs="Arial"/>
          <w:i/>
          <w:sz w:val="22"/>
          <w:szCs w:val="22"/>
          <w:lang w:val="fr-FR"/>
        </w:rPr>
      </w:pPr>
      <w:r>
        <w:rPr>
          <w:rFonts w:ascii="Arial" w:hAnsi="Arial" w:cs="Arial"/>
          <w:i/>
          <w:sz w:val="22"/>
          <w:szCs w:val="22"/>
          <w:lang w:val="fr-FR"/>
        </w:rPr>
        <w:t>(</w:t>
      </w:r>
      <w:r w:rsidR="00FF6AAB">
        <w:rPr>
          <w:rFonts w:ascii="Arial" w:hAnsi="Arial" w:cs="Arial"/>
          <w:i/>
          <w:sz w:val="22"/>
          <w:szCs w:val="22"/>
          <w:lang w:val="fr-FR"/>
        </w:rPr>
        <w:t>S</w:t>
      </w:r>
      <w:r>
        <w:rPr>
          <w:rFonts w:ascii="Arial" w:hAnsi="Arial" w:cs="Arial"/>
          <w:i/>
          <w:sz w:val="22"/>
          <w:szCs w:val="22"/>
          <w:lang w:val="fr-FR"/>
        </w:rPr>
        <w:t>’attendre à un versement en septembre 2024 en raison de la procédure indirecte : compte-rendu, versement par l’OFAJ, transit des fonds rectorat-ministère, puis virements aux établissements qui reversent aux familles)</w:t>
      </w:r>
    </w:p>
    <w:p w14:paraId="0095AB66" w14:textId="42104EE6" w:rsidR="00AD1691" w:rsidRPr="00517809" w:rsidRDefault="00AD1691" w:rsidP="005952E5">
      <w:pPr>
        <w:jc w:val="both"/>
        <w:rPr>
          <w:rFonts w:ascii="Arial" w:hAnsi="Arial" w:cs="Arial"/>
          <w:sz w:val="22"/>
          <w:szCs w:val="22"/>
          <w:lang w:val="fr-FR"/>
        </w:rPr>
      </w:pPr>
    </w:p>
    <w:p w14:paraId="4F1EA9FF" w14:textId="5A974A0B" w:rsidR="00152E3B" w:rsidRPr="00517809" w:rsidRDefault="001C3820" w:rsidP="00152E3B">
      <w:pPr>
        <w:jc w:val="both"/>
        <w:rPr>
          <w:rFonts w:ascii="Arial" w:hAnsi="Arial" w:cs="Arial"/>
          <w:b/>
          <w:sz w:val="22"/>
          <w:szCs w:val="22"/>
        </w:rPr>
      </w:pPr>
      <w:r w:rsidRPr="00517809">
        <w:rPr>
          <w:rFonts w:ascii="Arial" w:hAnsi="Arial" w:cs="Arial"/>
          <w:b/>
          <w:sz w:val="22"/>
          <w:szCs w:val="22"/>
        </w:rPr>
        <w:t>10</w:t>
      </w:r>
      <w:r w:rsidR="00E12F9A" w:rsidRPr="00517809">
        <w:rPr>
          <w:rFonts w:ascii="Arial" w:hAnsi="Arial" w:cs="Arial"/>
          <w:b/>
          <w:sz w:val="22"/>
          <w:szCs w:val="22"/>
        </w:rPr>
        <w:t xml:space="preserve">. </w:t>
      </w:r>
      <w:r w:rsidR="002724E0" w:rsidRPr="00517809">
        <w:rPr>
          <w:rFonts w:ascii="Arial" w:hAnsi="Arial" w:cs="Arial"/>
          <w:b/>
          <w:sz w:val="22"/>
          <w:szCs w:val="22"/>
        </w:rPr>
        <w:t>Datenschutz</w:t>
      </w:r>
      <w:r w:rsidR="00152E3B" w:rsidRPr="00517809">
        <w:rPr>
          <w:rFonts w:ascii="Arial" w:hAnsi="Arial" w:cs="Arial"/>
          <w:b/>
          <w:sz w:val="22"/>
          <w:szCs w:val="22"/>
        </w:rPr>
        <w:t xml:space="preserve"> / </w:t>
      </w:r>
      <w:r w:rsidR="00152E3B" w:rsidRPr="00517809">
        <w:rPr>
          <w:rFonts w:ascii="Arial" w:hAnsi="Arial" w:cs="Arial"/>
          <w:b/>
          <w:i/>
          <w:sz w:val="22"/>
          <w:szCs w:val="22"/>
        </w:rPr>
        <w:t>Protection des données</w:t>
      </w:r>
    </w:p>
    <w:p w14:paraId="138C77C9" w14:textId="448C8608" w:rsidR="00F235B2" w:rsidRDefault="002C24BD" w:rsidP="005952E5">
      <w:pPr>
        <w:jc w:val="both"/>
        <w:rPr>
          <w:rFonts w:ascii="Arial" w:hAnsi="Arial" w:cs="Arial"/>
          <w:sz w:val="22"/>
          <w:szCs w:val="22"/>
        </w:rPr>
      </w:pPr>
      <w:r>
        <w:rPr>
          <w:rFonts w:ascii="Arial" w:hAnsi="Arial" w:cs="Arial"/>
          <w:sz w:val="22"/>
          <w:szCs w:val="22"/>
        </w:rPr>
        <w:t xml:space="preserve">Für die Organisation und </w:t>
      </w:r>
      <w:r w:rsidR="005200A1">
        <w:rPr>
          <w:rFonts w:ascii="Arial" w:hAnsi="Arial" w:cs="Arial"/>
          <w:sz w:val="22"/>
          <w:szCs w:val="22"/>
        </w:rPr>
        <w:t>Durchführung d</w:t>
      </w:r>
      <w:r>
        <w:rPr>
          <w:rFonts w:ascii="Arial" w:hAnsi="Arial" w:cs="Arial"/>
          <w:sz w:val="22"/>
          <w:szCs w:val="22"/>
        </w:rPr>
        <w:t xml:space="preserve">er </w:t>
      </w:r>
      <w:r w:rsidR="005200A1">
        <w:rPr>
          <w:rFonts w:ascii="Arial" w:hAnsi="Arial" w:cs="Arial"/>
          <w:sz w:val="22"/>
          <w:szCs w:val="22"/>
        </w:rPr>
        <w:t>A</w:t>
      </w:r>
      <w:r>
        <w:rPr>
          <w:rFonts w:ascii="Arial" w:hAnsi="Arial" w:cs="Arial"/>
          <w:sz w:val="22"/>
          <w:szCs w:val="22"/>
        </w:rPr>
        <w:t>ustauschaufenthalte sind personenbezogene Daten</w:t>
      </w:r>
      <w:r w:rsidR="00A8742F">
        <w:rPr>
          <w:rFonts w:ascii="Arial" w:hAnsi="Arial" w:cs="Arial"/>
          <w:sz w:val="22"/>
          <w:szCs w:val="22"/>
        </w:rPr>
        <w:t xml:space="preserve"> der </w:t>
      </w:r>
      <w:r w:rsidR="00B163F5">
        <w:rPr>
          <w:rFonts w:ascii="Arial" w:hAnsi="Arial" w:cs="Arial"/>
          <w:sz w:val="22"/>
          <w:szCs w:val="22"/>
        </w:rPr>
        <w:t xml:space="preserve">Sorgeberechtigten und der </w:t>
      </w:r>
      <w:r w:rsidR="00A8742F">
        <w:rPr>
          <w:rFonts w:ascii="Arial" w:hAnsi="Arial" w:cs="Arial"/>
          <w:sz w:val="22"/>
          <w:szCs w:val="22"/>
        </w:rPr>
        <w:t>Schülerin bzw. de</w:t>
      </w:r>
      <w:r w:rsidR="00DA6E24">
        <w:rPr>
          <w:rFonts w:ascii="Arial" w:hAnsi="Arial" w:cs="Arial"/>
          <w:sz w:val="22"/>
          <w:szCs w:val="22"/>
        </w:rPr>
        <w:t>s</w:t>
      </w:r>
      <w:r w:rsidR="00A8742F">
        <w:rPr>
          <w:rFonts w:ascii="Arial" w:hAnsi="Arial" w:cs="Arial"/>
          <w:sz w:val="22"/>
          <w:szCs w:val="22"/>
        </w:rPr>
        <w:t xml:space="preserve"> Schüler</w:t>
      </w:r>
      <w:r w:rsidR="00DA6E24">
        <w:rPr>
          <w:rFonts w:ascii="Arial" w:hAnsi="Arial" w:cs="Arial"/>
          <w:sz w:val="22"/>
          <w:szCs w:val="22"/>
        </w:rPr>
        <w:t>s</w:t>
      </w:r>
      <w:r w:rsidR="00A8742F">
        <w:rPr>
          <w:rFonts w:ascii="Arial" w:hAnsi="Arial" w:cs="Arial"/>
          <w:sz w:val="22"/>
          <w:szCs w:val="22"/>
        </w:rPr>
        <w:t xml:space="preserve"> </w:t>
      </w:r>
      <w:r w:rsidR="005200A1">
        <w:rPr>
          <w:rFonts w:ascii="Arial" w:hAnsi="Arial" w:cs="Arial"/>
          <w:sz w:val="22"/>
          <w:szCs w:val="22"/>
        </w:rPr>
        <w:t xml:space="preserve">erforderlich, </w:t>
      </w:r>
      <w:r>
        <w:rPr>
          <w:rFonts w:ascii="Arial" w:hAnsi="Arial" w:cs="Arial"/>
          <w:sz w:val="22"/>
          <w:szCs w:val="22"/>
        </w:rPr>
        <w:t xml:space="preserve">einschließlich </w:t>
      </w:r>
      <w:r w:rsidR="00A8742F">
        <w:rPr>
          <w:rFonts w:ascii="Arial" w:hAnsi="Arial" w:cs="Arial"/>
          <w:sz w:val="22"/>
          <w:szCs w:val="22"/>
        </w:rPr>
        <w:t>Gesundheitsdaten nach Art</w:t>
      </w:r>
      <w:r w:rsidR="00D921A0">
        <w:rPr>
          <w:rFonts w:ascii="Arial" w:hAnsi="Arial" w:cs="Arial"/>
          <w:sz w:val="22"/>
          <w:szCs w:val="22"/>
        </w:rPr>
        <w:t>ikel</w:t>
      </w:r>
      <w:r w:rsidR="00A8742F">
        <w:rPr>
          <w:rFonts w:ascii="Arial" w:hAnsi="Arial" w:cs="Arial"/>
          <w:sz w:val="22"/>
          <w:szCs w:val="22"/>
        </w:rPr>
        <w:t xml:space="preserve"> 9 </w:t>
      </w:r>
      <w:r w:rsidR="00D921A0">
        <w:rPr>
          <w:rFonts w:ascii="Arial" w:hAnsi="Arial" w:cs="Arial"/>
          <w:sz w:val="22"/>
          <w:szCs w:val="22"/>
        </w:rPr>
        <w:t>der Datenschutzg</w:t>
      </w:r>
      <w:r w:rsidR="005200A1">
        <w:rPr>
          <w:rFonts w:ascii="Arial" w:hAnsi="Arial" w:cs="Arial"/>
          <w:sz w:val="22"/>
          <w:szCs w:val="22"/>
        </w:rPr>
        <w:t>rundverordnung</w:t>
      </w:r>
      <w:r>
        <w:rPr>
          <w:rFonts w:ascii="Arial" w:hAnsi="Arial" w:cs="Arial"/>
          <w:sz w:val="22"/>
          <w:szCs w:val="22"/>
        </w:rPr>
        <w:t>.</w:t>
      </w:r>
    </w:p>
    <w:p w14:paraId="01FF814E" w14:textId="77777777" w:rsidR="0069312A" w:rsidRDefault="0069312A" w:rsidP="005952E5">
      <w:pPr>
        <w:jc w:val="both"/>
        <w:rPr>
          <w:rFonts w:ascii="Arial" w:hAnsi="Arial" w:cs="Arial"/>
          <w:sz w:val="22"/>
          <w:szCs w:val="22"/>
        </w:rPr>
      </w:pPr>
    </w:p>
    <w:p w14:paraId="762A26D4" w14:textId="4974045A" w:rsidR="00E420BE" w:rsidRDefault="00A8742F" w:rsidP="005952E5">
      <w:pPr>
        <w:jc w:val="both"/>
        <w:rPr>
          <w:rFonts w:ascii="Arial" w:hAnsi="Arial" w:cs="Arial"/>
          <w:sz w:val="22"/>
          <w:szCs w:val="22"/>
        </w:rPr>
      </w:pPr>
      <w:r>
        <w:rPr>
          <w:rFonts w:ascii="Arial" w:hAnsi="Arial" w:cs="Arial"/>
          <w:sz w:val="22"/>
          <w:szCs w:val="22"/>
        </w:rPr>
        <w:t>Die Verarbeitung der Daten erfolgt ausschließlich zum Zwecke der Organisation und Durchführung des Austauschaufenthaltes</w:t>
      </w:r>
      <w:r w:rsidR="00822BC4">
        <w:rPr>
          <w:rFonts w:ascii="Arial" w:hAnsi="Arial" w:cs="Arial"/>
          <w:sz w:val="22"/>
          <w:szCs w:val="22"/>
        </w:rPr>
        <w:t xml:space="preserve"> und d</w:t>
      </w:r>
      <w:r w:rsidR="00DC2F25">
        <w:rPr>
          <w:rFonts w:ascii="Arial" w:hAnsi="Arial" w:cs="Arial"/>
          <w:sz w:val="22"/>
          <w:szCs w:val="22"/>
        </w:rPr>
        <w:t>er</w:t>
      </w:r>
      <w:r w:rsidR="00822BC4">
        <w:rPr>
          <w:rFonts w:ascii="Arial" w:hAnsi="Arial" w:cs="Arial"/>
          <w:sz w:val="22"/>
          <w:szCs w:val="22"/>
        </w:rPr>
        <w:t xml:space="preserve"> Abwicklung der </w:t>
      </w:r>
      <w:r w:rsidR="00A81181">
        <w:rPr>
          <w:rFonts w:ascii="Arial" w:hAnsi="Arial" w:cs="Arial"/>
          <w:sz w:val="22"/>
          <w:szCs w:val="22"/>
        </w:rPr>
        <w:t>gegebenenfalls</w:t>
      </w:r>
      <w:r w:rsidR="00822BC4">
        <w:rPr>
          <w:rFonts w:ascii="Arial" w:hAnsi="Arial" w:cs="Arial"/>
          <w:sz w:val="22"/>
          <w:szCs w:val="22"/>
        </w:rPr>
        <w:t xml:space="preserve"> beantragten Erstattung der </w:t>
      </w:r>
      <w:proofErr w:type="spellStart"/>
      <w:r w:rsidR="00822BC4">
        <w:rPr>
          <w:rFonts w:ascii="Arial" w:hAnsi="Arial" w:cs="Arial"/>
          <w:sz w:val="22"/>
          <w:szCs w:val="22"/>
        </w:rPr>
        <w:t>Fahrtkosten</w:t>
      </w:r>
      <w:proofErr w:type="spellEnd"/>
      <w:r>
        <w:rPr>
          <w:rFonts w:ascii="Arial" w:hAnsi="Arial" w:cs="Arial"/>
          <w:sz w:val="22"/>
          <w:szCs w:val="22"/>
        </w:rPr>
        <w:t xml:space="preserve">. Die personenbezogenen Daten werden </w:t>
      </w:r>
      <w:r w:rsidR="00822BC4">
        <w:rPr>
          <w:rFonts w:ascii="Arial" w:hAnsi="Arial" w:cs="Arial"/>
          <w:sz w:val="22"/>
          <w:szCs w:val="22"/>
        </w:rPr>
        <w:t>zur Organisation und Durchführung des Austauschs auch</w:t>
      </w:r>
      <w:r>
        <w:rPr>
          <w:rFonts w:ascii="Arial" w:hAnsi="Arial" w:cs="Arial"/>
          <w:sz w:val="22"/>
          <w:szCs w:val="22"/>
        </w:rPr>
        <w:t xml:space="preserve"> an Dritte </w:t>
      </w:r>
      <w:r w:rsidR="00A81181">
        <w:rPr>
          <w:rFonts w:ascii="Arial" w:hAnsi="Arial" w:cs="Arial"/>
          <w:sz w:val="22"/>
          <w:szCs w:val="22"/>
        </w:rPr>
        <w:t xml:space="preserve">übermittelt </w:t>
      </w:r>
      <w:r>
        <w:rPr>
          <w:rFonts w:ascii="Arial" w:hAnsi="Arial" w:cs="Arial"/>
          <w:sz w:val="22"/>
          <w:szCs w:val="22"/>
        </w:rPr>
        <w:t>(</w:t>
      </w:r>
      <w:r w:rsidR="00EB46E7" w:rsidRPr="00EB46E7">
        <w:rPr>
          <w:rFonts w:ascii="Arial" w:hAnsi="Arial" w:cs="Arial"/>
          <w:sz w:val="22"/>
          <w:szCs w:val="22"/>
        </w:rPr>
        <w:t>Académie de Clermont-Ferrand</w:t>
      </w:r>
      <w:r>
        <w:rPr>
          <w:rFonts w:ascii="Arial" w:hAnsi="Arial" w:cs="Arial"/>
          <w:sz w:val="22"/>
          <w:szCs w:val="22"/>
        </w:rPr>
        <w:t xml:space="preserve">, </w:t>
      </w:r>
      <w:r w:rsidR="00147715">
        <w:rPr>
          <w:rFonts w:ascii="Arial" w:hAnsi="Arial" w:cs="Arial"/>
          <w:sz w:val="22"/>
          <w:szCs w:val="22"/>
        </w:rPr>
        <w:t xml:space="preserve">Thüringer Schule, zuständiges Thüringer Staatliches Schulamt, </w:t>
      </w:r>
      <w:r>
        <w:rPr>
          <w:rFonts w:ascii="Arial" w:hAnsi="Arial" w:cs="Arial"/>
          <w:sz w:val="22"/>
          <w:szCs w:val="22"/>
        </w:rPr>
        <w:t xml:space="preserve">französische Gastfamilie, französische </w:t>
      </w:r>
      <w:r w:rsidR="008A5936">
        <w:rPr>
          <w:rFonts w:ascii="Arial" w:hAnsi="Arial" w:cs="Arial"/>
          <w:sz w:val="22"/>
          <w:szCs w:val="22"/>
        </w:rPr>
        <w:t>Gast</w:t>
      </w:r>
      <w:r>
        <w:rPr>
          <w:rFonts w:ascii="Arial" w:hAnsi="Arial" w:cs="Arial"/>
          <w:sz w:val="22"/>
          <w:szCs w:val="22"/>
        </w:rPr>
        <w:t>schule).</w:t>
      </w:r>
    </w:p>
    <w:p w14:paraId="0104565F" w14:textId="04097623" w:rsidR="00F235B2" w:rsidRDefault="00F235B2" w:rsidP="005952E5">
      <w:pPr>
        <w:jc w:val="both"/>
        <w:rPr>
          <w:rFonts w:ascii="Arial" w:hAnsi="Arial" w:cs="Arial"/>
          <w:sz w:val="22"/>
          <w:szCs w:val="22"/>
        </w:rPr>
      </w:pPr>
    </w:p>
    <w:p w14:paraId="5AEB490F" w14:textId="010A4AC1" w:rsidR="00A8742F" w:rsidRDefault="005178A7" w:rsidP="005952E5">
      <w:pPr>
        <w:jc w:val="both"/>
        <w:rPr>
          <w:rFonts w:ascii="Arial" w:hAnsi="Arial" w:cs="Arial"/>
          <w:sz w:val="22"/>
          <w:szCs w:val="22"/>
        </w:rPr>
      </w:pPr>
      <w:r>
        <w:rPr>
          <w:rFonts w:ascii="Arial" w:hAnsi="Arial" w:cs="Arial"/>
          <w:sz w:val="22"/>
          <w:szCs w:val="22"/>
        </w:rPr>
        <w:t>Die Angabe dieser Daten ist freiwillig und erfolgt auf Grundlage der freiwilligen Bewerbung sowie der schriftlichen Einwilligung durch die Sorgeberechtigten (und der Schülerin oder des Schülers selbst, sofern er oder sie volljährig ist).</w:t>
      </w:r>
    </w:p>
    <w:p w14:paraId="20C549B6" w14:textId="707A82C8" w:rsidR="00F235B2" w:rsidRDefault="00781F7C" w:rsidP="005952E5">
      <w:pPr>
        <w:jc w:val="both"/>
        <w:rPr>
          <w:rFonts w:ascii="Arial" w:hAnsi="Arial" w:cs="Arial"/>
          <w:sz w:val="22"/>
          <w:szCs w:val="22"/>
        </w:rPr>
      </w:pPr>
      <w:r>
        <w:rPr>
          <w:rFonts w:ascii="Arial" w:hAnsi="Arial" w:cs="Arial"/>
          <w:sz w:val="22"/>
          <w:szCs w:val="22"/>
        </w:rPr>
        <w:t>B</w:t>
      </w:r>
      <w:r w:rsidR="00A8742F">
        <w:rPr>
          <w:rFonts w:ascii="Arial" w:hAnsi="Arial" w:cs="Arial"/>
          <w:sz w:val="22"/>
          <w:szCs w:val="22"/>
        </w:rPr>
        <w:t xml:space="preserve">ei einer </w:t>
      </w:r>
      <w:r w:rsidR="00A8742F" w:rsidRPr="00A8742F">
        <w:rPr>
          <w:rFonts w:ascii="Arial" w:hAnsi="Arial" w:cs="Arial"/>
          <w:sz w:val="22"/>
          <w:szCs w:val="22"/>
        </w:rPr>
        <w:t xml:space="preserve">Verweigerung der Einwilligung zur Datenverarbeitung </w:t>
      </w:r>
      <w:r>
        <w:rPr>
          <w:rFonts w:ascii="Arial" w:hAnsi="Arial" w:cs="Arial"/>
          <w:sz w:val="22"/>
          <w:szCs w:val="22"/>
        </w:rPr>
        <w:t>oder</w:t>
      </w:r>
      <w:r w:rsidR="00833204">
        <w:rPr>
          <w:rFonts w:ascii="Arial" w:hAnsi="Arial" w:cs="Arial"/>
          <w:sz w:val="22"/>
          <w:szCs w:val="22"/>
        </w:rPr>
        <w:t xml:space="preserve"> einem Widerruf der Einwilligung </w:t>
      </w:r>
      <w:r>
        <w:rPr>
          <w:rFonts w:ascii="Arial" w:hAnsi="Arial" w:cs="Arial"/>
          <w:sz w:val="22"/>
          <w:szCs w:val="22"/>
        </w:rPr>
        <w:t xml:space="preserve">kann </w:t>
      </w:r>
      <w:r w:rsidR="00833204">
        <w:rPr>
          <w:rFonts w:ascii="Arial" w:hAnsi="Arial" w:cs="Arial"/>
          <w:sz w:val="22"/>
          <w:szCs w:val="22"/>
        </w:rPr>
        <w:t>keine Vermittlung eine</w:t>
      </w:r>
      <w:r>
        <w:rPr>
          <w:rFonts w:ascii="Arial" w:hAnsi="Arial" w:cs="Arial"/>
          <w:sz w:val="22"/>
          <w:szCs w:val="22"/>
        </w:rPr>
        <w:t>r</w:t>
      </w:r>
      <w:r w:rsidR="00833204">
        <w:rPr>
          <w:rFonts w:ascii="Arial" w:hAnsi="Arial" w:cs="Arial"/>
          <w:sz w:val="22"/>
          <w:szCs w:val="22"/>
        </w:rPr>
        <w:t xml:space="preserve"> Austausch</w:t>
      </w:r>
      <w:r>
        <w:rPr>
          <w:rFonts w:ascii="Arial" w:hAnsi="Arial" w:cs="Arial"/>
          <w:sz w:val="22"/>
          <w:szCs w:val="22"/>
        </w:rPr>
        <w:t>p</w:t>
      </w:r>
      <w:r w:rsidR="002F7F77">
        <w:rPr>
          <w:rFonts w:ascii="Arial" w:hAnsi="Arial" w:cs="Arial"/>
          <w:sz w:val="22"/>
          <w:szCs w:val="22"/>
        </w:rPr>
        <w:t>artnerin oder eines Austauschpartners</w:t>
      </w:r>
      <w:r w:rsidR="00833204">
        <w:rPr>
          <w:rFonts w:ascii="Arial" w:hAnsi="Arial" w:cs="Arial"/>
          <w:sz w:val="22"/>
          <w:szCs w:val="22"/>
        </w:rPr>
        <w:t xml:space="preserve"> erfolgen.</w:t>
      </w:r>
    </w:p>
    <w:p w14:paraId="3FE7C0A5" w14:textId="77777777" w:rsidR="008A6CCC" w:rsidRDefault="008A6CCC" w:rsidP="005952E5">
      <w:pPr>
        <w:jc w:val="both"/>
        <w:rPr>
          <w:rFonts w:ascii="Arial" w:hAnsi="Arial" w:cs="Arial"/>
          <w:sz w:val="22"/>
          <w:szCs w:val="22"/>
        </w:rPr>
      </w:pPr>
    </w:p>
    <w:p w14:paraId="38D64E29" w14:textId="47713A6F" w:rsidR="00833204" w:rsidRDefault="00833204" w:rsidP="005952E5">
      <w:pPr>
        <w:jc w:val="both"/>
        <w:rPr>
          <w:rFonts w:ascii="Arial" w:hAnsi="Arial" w:cs="Arial"/>
          <w:sz w:val="22"/>
          <w:szCs w:val="22"/>
        </w:rPr>
      </w:pPr>
      <w:r w:rsidRPr="00AD1691">
        <w:rPr>
          <w:rFonts w:ascii="Arial" w:hAnsi="Arial" w:cs="Arial"/>
          <w:sz w:val="22"/>
          <w:szCs w:val="22"/>
        </w:rPr>
        <w:lastRenderedPageBreak/>
        <w:t xml:space="preserve">Weitere Informationen </w:t>
      </w:r>
      <w:r w:rsidR="001F52E9" w:rsidRPr="00AD1691">
        <w:rPr>
          <w:rFonts w:ascii="Arial" w:hAnsi="Arial" w:cs="Arial"/>
          <w:sz w:val="22"/>
          <w:szCs w:val="22"/>
        </w:rPr>
        <w:t>sind</w:t>
      </w:r>
      <w:r w:rsidRPr="00AD1691">
        <w:rPr>
          <w:rFonts w:ascii="Arial" w:hAnsi="Arial" w:cs="Arial"/>
          <w:sz w:val="22"/>
          <w:szCs w:val="22"/>
        </w:rPr>
        <w:t xml:space="preserve"> im Merkblatt nach Art. 13 de</w:t>
      </w:r>
      <w:r w:rsidR="00DA2416" w:rsidRPr="00AD1691">
        <w:rPr>
          <w:rFonts w:ascii="Arial" w:hAnsi="Arial" w:cs="Arial"/>
          <w:sz w:val="22"/>
          <w:szCs w:val="22"/>
        </w:rPr>
        <w:t>r Datenschutzg</w:t>
      </w:r>
      <w:r w:rsidR="001F52E9" w:rsidRPr="00AD1691">
        <w:rPr>
          <w:rFonts w:ascii="Arial" w:hAnsi="Arial" w:cs="Arial"/>
          <w:sz w:val="22"/>
          <w:szCs w:val="22"/>
        </w:rPr>
        <w:t>rundverordnung enthalten</w:t>
      </w:r>
      <w:r w:rsidRPr="00AD1691">
        <w:rPr>
          <w:rFonts w:ascii="Arial" w:hAnsi="Arial" w:cs="Arial"/>
          <w:sz w:val="22"/>
          <w:szCs w:val="22"/>
        </w:rPr>
        <w:t xml:space="preserve">, dass auf der Internetseite des TMBJS unter </w:t>
      </w:r>
      <w:hyperlink r:id="rId16" w:history="1">
        <w:r w:rsidR="00EC0144" w:rsidRPr="00B23FFF">
          <w:rPr>
            <w:rStyle w:val="Lienhypertexte"/>
            <w:rFonts w:ascii="Arial" w:hAnsi="Arial" w:cs="Arial"/>
            <w:sz w:val="22"/>
            <w:szCs w:val="22"/>
          </w:rPr>
          <w:t>https://bildung.thueringen.de/international/schulen/austausch</w:t>
        </w:r>
      </w:hyperlink>
      <w:r w:rsidR="00EC0144">
        <w:rPr>
          <w:rFonts w:ascii="Arial" w:hAnsi="Arial" w:cs="Arial"/>
          <w:sz w:val="22"/>
          <w:szCs w:val="22"/>
        </w:rPr>
        <w:t xml:space="preserve"> </w:t>
      </w:r>
      <w:r w:rsidRPr="00AD1691">
        <w:rPr>
          <w:rFonts w:ascii="Arial" w:hAnsi="Arial" w:cs="Arial"/>
          <w:sz w:val="22"/>
          <w:szCs w:val="22"/>
        </w:rPr>
        <w:t>abrufbar ist.</w:t>
      </w:r>
    </w:p>
    <w:p w14:paraId="4DC88170" w14:textId="3F1F92D7" w:rsidR="00F235B2" w:rsidRPr="00517809" w:rsidRDefault="00F235B2" w:rsidP="005952E5">
      <w:pPr>
        <w:jc w:val="both"/>
        <w:rPr>
          <w:rFonts w:ascii="Arial" w:hAnsi="Arial" w:cs="Arial"/>
          <w:sz w:val="22"/>
          <w:szCs w:val="22"/>
        </w:rPr>
      </w:pPr>
    </w:p>
    <w:p w14:paraId="39510A1D" w14:textId="3FAFEA3F" w:rsidR="00707D93" w:rsidRPr="00517809" w:rsidRDefault="00707D93" w:rsidP="005952E5">
      <w:pPr>
        <w:jc w:val="both"/>
        <w:rPr>
          <w:rFonts w:ascii="Arial" w:hAnsi="Arial" w:cs="Arial"/>
          <w:i/>
          <w:sz w:val="22"/>
          <w:szCs w:val="22"/>
          <w:lang w:val="fr-FR"/>
        </w:rPr>
      </w:pPr>
      <w:r w:rsidRPr="00517809">
        <w:rPr>
          <w:rFonts w:ascii="Arial" w:hAnsi="Arial" w:cs="Arial"/>
          <w:i/>
          <w:sz w:val="22"/>
          <w:szCs w:val="22"/>
          <w:lang w:val="fr-FR"/>
        </w:rPr>
        <w:t>Conformément au Régime Général de Protection des Données, une notice d’information est jointe au formulaire de candidature (</w:t>
      </w:r>
      <w:proofErr w:type="spellStart"/>
      <w:r w:rsidRPr="00517809">
        <w:rPr>
          <w:rFonts w:ascii="Arial" w:hAnsi="Arial" w:cs="Arial"/>
          <w:i/>
          <w:sz w:val="22"/>
          <w:szCs w:val="22"/>
          <w:lang w:val="fr-FR"/>
        </w:rPr>
        <w:t>Austauschdossier</w:t>
      </w:r>
      <w:proofErr w:type="spellEnd"/>
      <w:r w:rsidRPr="00517809">
        <w:rPr>
          <w:rFonts w:ascii="Arial" w:hAnsi="Arial" w:cs="Arial"/>
          <w:i/>
          <w:sz w:val="22"/>
          <w:szCs w:val="22"/>
          <w:lang w:val="fr-FR"/>
        </w:rPr>
        <w:t xml:space="preserve">) afin de vous indiquer le traitement et la durée de conservation des informations personnelles demandées pour les besoins du dossier d’échange. </w:t>
      </w:r>
    </w:p>
    <w:p w14:paraId="35AEF7CA" w14:textId="686EF713" w:rsidR="00F235B2" w:rsidRPr="0005768B" w:rsidRDefault="00F235B2" w:rsidP="005952E5">
      <w:pPr>
        <w:jc w:val="both"/>
        <w:rPr>
          <w:rFonts w:ascii="Arial" w:hAnsi="Arial" w:cs="Arial"/>
          <w:i/>
          <w:strike/>
          <w:sz w:val="22"/>
          <w:szCs w:val="22"/>
          <w:lang w:val="fr-FR"/>
        </w:rPr>
      </w:pPr>
    </w:p>
    <w:sectPr w:rsidR="00F235B2" w:rsidRPr="0005768B" w:rsidSect="00DA6E24">
      <w:headerReference w:type="default" r:id="rId17"/>
      <w:footerReference w:type="default" r:id="rId18"/>
      <w:pgSz w:w="11906" w:h="16838"/>
      <w:pgMar w:top="1417"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EFA3" w14:textId="77777777" w:rsidR="00116738" w:rsidRDefault="00116738" w:rsidP="00716603">
      <w:pPr>
        <w:spacing w:line="240" w:lineRule="auto"/>
      </w:pPr>
      <w:r>
        <w:separator/>
      </w:r>
    </w:p>
  </w:endnote>
  <w:endnote w:type="continuationSeparator" w:id="0">
    <w:p w14:paraId="77DDC25F" w14:textId="77777777" w:rsidR="00116738" w:rsidRDefault="00116738" w:rsidP="00716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466308"/>
      <w:docPartObj>
        <w:docPartGallery w:val="Page Numbers (Bottom of Page)"/>
        <w:docPartUnique/>
      </w:docPartObj>
    </w:sdtPr>
    <w:sdtEndPr/>
    <w:sdtContent>
      <w:p w14:paraId="5AE8F872" w14:textId="19FB8A89" w:rsidR="00707D93" w:rsidRDefault="006A463B" w:rsidP="006A463B">
        <w:pPr>
          <w:jc w:val="right"/>
        </w:pPr>
        <w:r w:rsidRPr="00980F79">
          <w:rPr>
            <w:rFonts w:ascii="Arial" w:eastAsia="Cambria" w:hAnsi="Arial"/>
            <w:noProof/>
            <w:sz w:val="16"/>
            <w:szCs w:val="16"/>
            <w:lang w:val="fr-FR" w:eastAsia="fr-FR"/>
          </w:rPr>
          <mc:AlternateContent>
            <mc:Choice Requires="wps">
              <w:drawing>
                <wp:anchor distT="4294967295" distB="4294967295" distL="114300" distR="114300" simplePos="0" relativeHeight="251659264" behindDoc="1" locked="0" layoutInCell="1" allowOverlap="1" wp14:anchorId="59CF93AE" wp14:editId="0B616F7A">
                  <wp:simplePos x="0" y="0"/>
                  <wp:positionH relativeFrom="page">
                    <wp:posOffset>0</wp:posOffset>
                  </wp:positionH>
                  <wp:positionV relativeFrom="page">
                    <wp:posOffset>7560944</wp:posOffset>
                  </wp:positionV>
                  <wp:extent cx="179705" cy="0"/>
                  <wp:effectExtent l="0" t="0" r="10795" b="1905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F2A189"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" strokecolor="#404040" strokeweight=".5pt">
                  <v:shadow opacity="22938f" offset="0"/>
                  <w10:wrap anchorx="page" anchory="page"/>
                </v:line>
              </w:pict>
            </mc:Fallback>
          </mc:AlternateContent>
        </w:r>
        <w:r w:rsidRPr="00980F79">
          <w:rPr>
            <w:rFonts w:ascii="Arial" w:eastAsia="Cambria" w:hAnsi="Arial"/>
            <w:sz w:val="16"/>
            <w:szCs w:val="16"/>
          </w:rPr>
          <w:t xml:space="preserve">Seite </w:t>
        </w:r>
        <w:r w:rsidRPr="00980F79">
          <w:rPr>
            <w:rFonts w:ascii="Arial" w:eastAsia="Cambria" w:hAnsi="Arial"/>
            <w:sz w:val="16"/>
            <w:szCs w:val="16"/>
          </w:rPr>
          <w:fldChar w:fldCharType="begin"/>
        </w:r>
        <w:r w:rsidRPr="00980F79">
          <w:rPr>
            <w:rFonts w:ascii="Arial" w:eastAsia="Cambria" w:hAnsi="Arial"/>
            <w:sz w:val="16"/>
            <w:szCs w:val="16"/>
          </w:rPr>
          <w:instrText xml:space="preserve"> PAGE </w:instrText>
        </w:r>
        <w:r w:rsidRPr="00980F79">
          <w:rPr>
            <w:rFonts w:ascii="Arial" w:eastAsia="Cambria" w:hAnsi="Arial"/>
            <w:sz w:val="16"/>
            <w:szCs w:val="16"/>
          </w:rPr>
          <w:fldChar w:fldCharType="separate"/>
        </w:r>
        <w:r w:rsidR="003B3CB8">
          <w:rPr>
            <w:rFonts w:ascii="Arial" w:eastAsia="Cambria" w:hAnsi="Arial"/>
            <w:noProof/>
            <w:sz w:val="16"/>
            <w:szCs w:val="16"/>
          </w:rPr>
          <w:t>7</w:t>
        </w:r>
        <w:r w:rsidRPr="00980F79">
          <w:rPr>
            <w:rFonts w:ascii="Arial" w:eastAsia="Cambria" w:hAnsi="Arial"/>
            <w:sz w:val="16"/>
            <w:szCs w:val="16"/>
          </w:rPr>
          <w:fldChar w:fldCharType="end"/>
        </w:r>
        <w:r w:rsidRPr="00980F79">
          <w:rPr>
            <w:rFonts w:ascii="Arial" w:eastAsia="Cambria" w:hAnsi="Arial"/>
            <w:sz w:val="16"/>
            <w:szCs w:val="16"/>
          </w:rPr>
          <w:t xml:space="preserve"> von </w:t>
        </w:r>
        <w:r w:rsidRPr="00980F79">
          <w:rPr>
            <w:rFonts w:ascii="Arial" w:eastAsia="Cambria" w:hAnsi="Arial"/>
            <w:sz w:val="16"/>
            <w:szCs w:val="16"/>
          </w:rPr>
          <w:fldChar w:fldCharType="begin"/>
        </w:r>
        <w:r w:rsidRPr="00980F79">
          <w:rPr>
            <w:rFonts w:ascii="Arial" w:eastAsia="Cambria" w:hAnsi="Arial"/>
            <w:sz w:val="16"/>
            <w:szCs w:val="16"/>
          </w:rPr>
          <w:instrText xml:space="preserve"> SECTIONPAGES  </w:instrText>
        </w:r>
        <w:r w:rsidRPr="00980F79">
          <w:rPr>
            <w:rFonts w:ascii="Arial" w:eastAsia="Cambria" w:hAnsi="Arial"/>
            <w:sz w:val="16"/>
            <w:szCs w:val="16"/>
          </w:rPr>
          <w:fldChar w:fldCharType="separate"/>
        </w:r>
        <w:r w:rsidR="003B3CB8">
          <w:rPr>
            <w:rFonts w:ascii="Arial" w:eastAsia="Cambria" w:hAnsi="Arial"/>
            <w:noProof/>
            <w:sz w:val="16"/>
            <w:szCs w:val="16"/>
          </w:rPr>
          <w:t>7</w:t>
        </w:r>
        <w:r w:rsidRPr="00980F79">
          <w:rPr>
            <w:rFonts w:ascii="Arial" w:eastAsia="Cambria" w:hAnsi="Arial"/>
            <w:noProof/>
            <w:sz w:val="16"/>
            <w:szCs w:val="16"/>
          </w:rPr>
          <w:fldChar w:fldCharType="end"/>
        </w:r>
      </w:p>
    </w:sdtContent>
  </w:sdt>
  <w:p w14:paraId="73D8BC46" w14:textId="77777777" w:rsidR="00707D93" w:rsidRDefault="00707D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C320" w14:textId="77777777" w:rsidR="00116738" w:rsidRDefault="00116738" w:rsidP="00716603">
      <w:pPr>
        <w:spacing w:line="240" w:lineRule="auto"/>
      </w:pPr>
      <w:r>
        <w:separator/>
      </w:r>
    </w:p>
  </w:footnote>
  <w:footnote w:type="continuationSeparator" w:id="0">
    <w:p w14:paraId="4AE0D2FA" w14:textId="77777777" w:rsidR="00116738" w:rsidRDefault="00116738" w:rsidP="007166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7601" w14:textId="34DBE91A" w:rsidR="00BF7F59" w:rsidRDefault="00BF7F59" w:rsidP="00AC4BBA">
    <w:pPr>
      <w:pStyle w:val="En-tte"/>
      <w:rPr>
        <w:rFonts w:ascii="Arial" w:hAnsi="Arial" w:cs="Arial"/>
      </w:rPr>
    </w:pPr>
    <w:r w:rsidRPr="00716603">
      <w:rPr>
        <w:rFonts w:ascii="Arial" w:hAnsi="Arial" w:cs="Arial"/>
        <w:caps/>
      </w:rPr>
      <w:t>GZ</w:t>
    </w:r>
    <w:r w:rsidRPr="00716603">
      <w:rPr>
        <w:rFonts w:ascii="Arial" w:hAnsi="Arial" w:cs="Arial"/>
      </w:rPr>
      <w:t>. 36/5019-22</w:t>
    </w:r>
    <w:r>
      <w:rPr>
        <w:rFonts w:ascii="Arial" w:hAnsi="Arial" w:cs="Arial"/>
      </w:rPr>
      <w:tab/>
    </w:r>
    <w:r>
      <w:rPr>
        <w:rFonts w:ascii="Arial" w:hAnsi="Arial" w:cs="Arial"/>
      </w:rPr>
      <w:tab/>
      <w:t xml:space="preserve">Stand: </w:t>
    </w:r>
    <w:r w:rsidR="001576D9">
      <w:rPr>
        <w:rFonts w:ascii="Arial" w:hAnsi="Arial" w:cs="Arial"/>
      </w:rPr>
      <w:t>28</w:t>
    </w:r>
    <w:r w:rsidR="00A20A6D">
      <w:rPr>
        <w:rFonts w:ascii="Arial" w:hAnsi="Arial" w:cs="Arial"/>
      </w:rPr>
      <w:t>.</w:t>
    </w:r>
    <w:r w:rsidR="00C50963">
      <w:rPr>
        <w:rFonts w:ascii="Arial" w:hAnsi="Arial" w:cs="Arial"/>
      </w:rPr>
      <w:t xml:space="preserve"> </w:t>
    </w:r>
    <w:r w:rsidR="00D97C86">
      <w:rPr>
        <w:rFonts w:ascii="Arial" w:hAnsi="Arial" w:cs="Arial"/>
      </w:rPr>
      <w:t>September</w:t>
    </w:r>
    <w:r w:rsidR="00C50963">
      <w:rPr>
        <w:rFonts w:ascii="Arial" w:hAnsi="Arial" w:cs="Arial"/>
      </w:rPr>
      <w:t xml:space="preserve"> </w:t>
    </w:r>
    <w:r w:rsidR="00D97C86">
      <w:rPr>
        <w:rFonts w:ascii="Arial" w:hAnsi="Arial" w:cs="Arial"/>
      </w:rPr>
      <w:t>2023</w:t>
    </w:r>
  </w:p>
  <w:p w14:paraId="067783A8" w14:textId="77777777" w:rsidR="00E9173D" w:rsidRPr="00716603" w:rsidRDefault="00E9173D" w:rsidP="00AC4BBA">
    <w:pPr>
      <w:pStyle w:val="En-tte"/>
      <w:rPr>
        <w:rFonts w:ascii="Arial" w:hAnsi="Arial" w:cs="Arial"/>
        <w: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3DD"/>
    <w:multiLevelType w:val="hybridMultilevel"/>
    <w:tmpl w:val="DB1C4D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365F4C"/>
    <w:multiLevelType w:val="hybridMultilevel"/>
    <w:tmpl w:val="EAE4F4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C64133"/>
    <w:multiLevelType w:val="hybridMultilevel"/>
    <w:tmpl w:val="50367B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1E7ACF"/>
    <w:multiLevelType w:val="hybridMultilevel"/>
    <w:tmpl w:val="3A44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8872DC"/>
    <w:multiLevelType w:val="hybridMultilevel"/>
    <w:tmpl w:val="700CD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BE"/>
    <w:rsid w:val="000333D7"/>
    <w:rsid w:val="000356C4"/>
    <w:rsid w:val="000372BB"/>
    <w:rsid w:val="000421AB"/>
    <w:rsid w:val="0005181E"/>
    <w:rsid w:val="0005768B"/>
    <w:rsid w:val="00064C5B"/>
    <w:rsid w:val="00073ED8"/>
    <w:rsid w:val="000A7EEC"/>
    <w:rsid w:val="000B477A"/>
    <w:rsid w:val="000B4DB8"/>
    <w:rsid w:val="000C30FA"/>
    <w:rsid w:val="000C50D4"/>
    <w:rsid w:val="000F3DD2"/>
    <w:rsid w:val="001017A5"/>
    <w:rsid w:val="00103206"/>
    <w:rsid w:val="00104CB4"/>
    <w:rsid w:val="00106D35"/>
    <w:rsid w:val="00116738"/>
    <w:rsid w:val="00141B17"/>
    <w:rsid w:val="001437AC"/>
    <w:rsid w:val="00147715"/>
    <w:rsid w:val="00151F82"/>
    <w:rsid w:val="00152E3B"/>
    <w:rsid w:val="00153AFE"/>
    <w:rsid w:val="001576D9"/>
    <w:rsid w:val="00177C3B"/>
    <w:rsid w:val="00183A2B"/>
    <w:rsid w:val="001B0084"/>
    <w:rsid w:val="001B3F83"/>
    <w:rsid w:val="001B7188"/>
    <w:rsid w:val="001C3820"/>
    <w:rsid w:val="001D5508"/>
    <w:rsid w:val="001E0463"/>
    <w:rsid w:val="001E218F"/>
    <w:rsid w:val="001E53C5"/>
    <w:rsid w:val="001F52E9"/>
    <w:rsid w:val="002205DB"/>
    <w:rsid w:val="002312DD"/>
    <w:rsid w:val="00270189"/>
    <w:rsid w:val="00272281"/>
    <w:rsid w:val="002724E0"/>
    <w:rsid w:val="00273E1A"/>
    <w:rsid w:val="002937DE"/>
    <w:rsid w:val="002A1239"/>
    <w:rsid w:val="002B7057"/>
    <w:rsid w:val="002C24BD"/>
    <w:rsid w:val="002D78E8"/>
    <w:rsid w:val="002F7F77"/>
    <w:rsid w:val="003007B3"/>
    <w:rsid w:val="00305724"/>
    <w:rsid w:val="00306AA8"/>
    <w:rsid w:val="003143E9"/>
    <w:rsid w:val="00315737"/>
    <w:rsid w:val="00340855"/>
    <w:rsid w:val="00371C9B"/>
    <w:rsid w:val="00374CD9"/>
    <w:rsid w:val="0038602D"/>
    <w:rsid w:val="00390147"/>
    <w:rsid w:val="00396F06"/>
    <w:rsid w:val="00397F47"/>
    <w:rsid w:val="003A700A"/>
    <w:rsid w:val="003B3CB8"/>
    <w:rsid w:val="003C3CBD"/>
    <w:rsid w:val="003D6E1D"/>
    <w:rsid w:val="003E5F89"/>
    <w:rsid w:val="00412F6C"/>
    <w:rsid w:val="004139C6"/>
    <w:rsid w:val="00425444"/>
    <w:rsid w:val="00447923"/>
    <w:rsid w:val="00452298"/>
    <w:rsid w:val="00464C9E"/>
    <w:rsid w:val="004716D5"/>
    <w:rsid w:val="00483367"/>
    <w:rsid w:val="004A0628"/>
    <w:rsid w:val="004D4D05"/>
    <w:rsid w:val="004F2F69"/>
    <w:rsid w:val="004F522E"/>
    <w:rsid w:val="00505063"/>
    <w:rsid w:val="00517809"/>
    <w:rsid w:val="005178A7"/>
    <w:rsid w:val="005200A1"/>
    <w:rsid w:val="00522335"/>
    <w:rsid w:val="00525C71"/>
    <w:rsid w:val="00542707"/>
    <w:rsid w:val="005500AE"/>
    <w:rsid w:val="00577A6D"/>
    <w:rsid w:val="00593607"/>
    <w:rsid w:val="005952E5"/>
    <w:rsid w:val="005B2082"/>
    <w:rsid w:val="005C2E13"/>
    <w:rsid w:val="005D405F"/>
    <w:rsid w:val="005E317E"/>
    <w:rsid w:val="006035ED"/>
    <w:rsid w:val="00607871"/>
    <w:rsid w:val="00612AC8"/>
    <w:rsid w:val="006259E7"/>
    <w:rsid w:val="00643730"/>
    <w:rsid w:val="00644642"/>
    <w:rsid w:val="0064643F"/>
    <w:rsid w:val="00661565"/>
    <w:rsid w:val="00663CEB"/>
    <w:rsid w:val="006928E2"/>
    <w:rsid w:val="0069312A"/>
    <w:rsid w:val="006A463B"/>
    <w:rsid w:val="006B61D3"/>
    <w:rsid w:val="006C2F3D"/>
    <w:rsid w:val="006C7F4F"/>
    <w:rsid w:val="006D7A6F"/>
    <w:rsid w:val="006E4346"/>
    <w:rsid w:val="006F1B9B"/>
    <w:rsid w:val="007065FA"/>
    <w:rsid w:val="00707D93"/>
    <w:rsid w:val="007148A5"/>
    <w:rsid w:val="00716603"/>
    <w:rsid w:val="0072135E"/>
    <w:rsid w:val="007230D0"/>
    <w:rsid w:val="00735F84"/>
    <w:rsid w:val="007406F3"/>
    <w:rsid w:val="00743538"/>
    <w:rsid w:val="00753747"/>
    <w:rsid w:val="00761410"/>
    <w:rsid w:val="00765D99"/>
    <w:rsid w:val="00781F7C"/>
    <w:rsid w:val="00783F24"/>
    <w:rsid w:val="007A0654"/>
    <w:rsid w:val="007B12C2"/>
    <w:rsid w:val="007D0047"/>
    <w:rsid w:val="007E46B1"/>
    <w:rsid w:val="00804110"/>
    <w:rsid w:val="00816FBA"/>
    <w:rsid w:val="00822BC4"/>
    <w:rsid w:val="00824FCC"/>
    <w:rsid w:val="008250B3"/>
    <w:rsid w:val="00831109"/>
    <w:rsid w:val="00833204"/>
    <w:rsid w:val="00834EE8"/>
    <w:rsid w:val="008401AF"/>
    <w:rsid w:val="00841708"/>
    <w:rsid w:val="00865924"/>
    <w:rsid w:val="008A0ED2"/>
    <w:rsid w:val="008A5936"/>
    <w:rsid w:val="008A6CCC"/>
    <w:rsid w:val="008A7787"/>
    <w:rsid w:val="008B3DFA"/>
    <w:rsid w:val="008D1F94"/>
    <w:rsid w:val="008D67A3"/>
    <w:rsid w:val="008E4D5D"/>
    <w:rsid w:val="00902DF6"/>
    <w:rsid w:val="0091224C"/>
    <w:rsid w:val="0091600C"/>
    <w:rsid w:val="009303D9"/>
    <w:rsid w:val="009313AD"/>
    <w:rsid w:val="009504D1"/>
    <w:rsid w:val="009560B4"/>
    <w:rsid w:val="009743B3"/>
    <w:rsid w:val="0099160D"/>
    <w:rsid w:val="00994C28"/>
    <w:rsid w:val="009D3B56"/>
    <w:rsid w:val="009F0892"/>
    <w:rsid w:val="00A033BA"/>
    <w:rsid w:val="00A0788D"/>
    <w:rsid w:val="00A11BF5"/>
    <w:rsid w:val="00A20A6D"/>
    <w:rsid w:val="00A21186"/>
    <w:rsid w:val="00A26FDA"/>
    <w:rsid w:val="00A2736C"/>
    <w:rsid w:val="00A30A17"/>
    <w:rsid w:val="00A33285"/>
    <w:rsid w:val="00A47B6B"/>
    <w:rsid w:val="00A60790"/>
    <w:rsid w:val="00A81181"/>
    <w:rsid w:val="00A86D7E"/>
    <w:rsid w:val="00A8742F"/>
    <w:rsid w:val="00A87A0A"/>
    <w:rsid w:val="00A91764"/>
    <w:rsid w:val="00AA6DC8"/>
    <w:rsid w:val="00AB624D"/>
    <w:rsid w:val="00AB686B"/>
    <w:rsid w:val="00AC4BBA"/>
    <w:rsid w:val="00AD09BB"/>
    <w:rsid w:val="00AD1691"/>
    <w:rsid w:val="00AD6EF0"/>
    <w:rsid w:val="00AE0937"/>
    <w:rsid w:val="00AE42BE"/>
    <w:rsid w:val="00B163F5"/>
    <w:rsid w:val="00B25E1D"/>
    <w:rsid w:val="00B27B43"/>
    <w:rsid w:val="00B3239E"/>
    <w:rsid w:val="00B42768"/>
    <w:rsid w:val="00B50A65"/>
    <w:rsid w:val="00B926FB"/>
    <w:rsid w:val="00BA0864"/>
    <w:rsid w:val="00BB2CE7"/>
    <w:rsid w:val="00BE1E0C"/>
    <w:rsid w:val="00BF63E1"/>
    <w:rsid w:val="00BF7F59"/>
    <w:rsid w:val="00C03883"/>
    <w:rsid w:val="00C07F6C"/>
    <w:rsid w:val="00C14EC3"/>
    <w:rsid w:val="00C163C0"/>
    <w:rsid w:val="00C3010E"/>
    <w:rsid w:val="00C41CE1"/>
    <w:rsid w:val="00C50963"/>
    <w:rsid w:val="00C56D3F"/>
    <w:rsid w:val="00C63CF8"/>
    <w:rsid w:val="00C74E07"/>
    <w:rsid w:val="00C85A94"/>
    <w:rsid w:val="00C9200F"/>
    <w:rsid w:val="00C94A79"/>
    <w:rsid w:val="00CB4836"/>
    <w:rsid w:val="00CB4FD8"/>
    <w:rsid w:val="00CC3C64"/>
    <w:rsid w:val="00CE0655"/>
    <w:rsid w:val="00CE46CF"/>
    <w:rsid w:val="00CF4CB9"/>
    <w:rsid w:val="00CF67BB"/>
    <w:rsid w:val="00D173CD"/>
    <w:rsid w:val="00D427CA"/>
    <w:rsid w:val="00D52274"/>
    <w:rsid w:val="00D545AB"/>
    <w:rsid w:val="00D62BE5"/>
    <w:rsid w:val="00D65222"/>
    <w:rsid w:val="00D800B9"/>
    <w:rsid w:val="00D839A4"/>
    <w:rsid w:val="00D921A0"/>
    <w:rsid w:val="00D971CE"/>
    <w:rsid w:val="00D97C86"/>
    <w:rsid w:val="00DA2250"/>
    <w:rsid w:val="00DA2416"/>
    <w:rsid w:val="00DA635F"/>
    <w:rsid w:val="00DA6E24"/>
    <w:rsid w:val="00DC2F25"/>
    <w:rsid w:val="00DD38BB"/>
    <w:rsid w:val="00DE07A0"/>
    <w:rsid w:val="00DE514D"/>
    <w:rsid w:val="00DF3E37"/>
    <w:rsid w:val="00DF43D5"/>
    <w:rsid w:val="00E04263"/>
    <w:rsid w:val="00E07428"/>
    <w:rsid w:val="00E12F9A"/>
    <w:rsid w:val="00E149E7"/>
    <w:rsid w:val="00E420BE"/>
    <w:rsid w:val="00E47F9A"/>
    <w:rsid w:val="00E54CCE"/>
    <w:rsid w:val="00E559C3"/>
    <w:rsid w:val="00E675AA"/>
    <w:rsid w:val="00E75418"/>
    <w:rsid w:val="00E82B47"/>
    <w:rsid w:val="00E8490C"/>
    <w:rsid w:val="00E9173D"/>
    <w:rsid w:val="00EB46E7"/>
    <w:rsid w:val="00EB5A2A"/>
    <w:rsid w:val="00EB70C7"/>
    <w:rsid w:val="00EC0144"/>
    <w:rsid w:val="00EC214F"/>
    <w:rsid w:val="00EC4DCA"/>
    <w:rsid w:val="00EE3933"/>
    <w:rsid w:val="00EE4329"/>
    <w:rsid w:val="00EE7093"/>
    <w:rsid w:val="00EF0F78"/>
    <w:rsid w:val="00EF20B7"/>
    <w:rsid w:val="00F235B2"/>
    <w:rsid w:val="00F258E9"/>
    <w:rsid w:val="00F262AD"/>
    <w:rsid w:val="00F46F3B"/>
    <w:rsid w:val="00F543FB"/>
    <w:rsid w:val="00F55CC5"/>
    <w:rsid w:val="00F65E9E"/>
    <w:rsid w:val="00F71373"/>
    <w:rsid w:val="00F86DDA"/>
    <w:rsid w:val="00F9652E"/>
    <w:rsid w:val="00FA7C7F"/>
    <w:rsid w:val="00FB0AB9"/>
    <w:rsid w:val="00FF6AAB"/>
    <w:rsid w:val="00FF7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731C9"/>
  <w15:docId w15:val="{9A069F3A-D570-421A-9931-291E5B92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BE"/>
    <w:pPr>
      <w:spacing w:line="264" w:lineRule="atLeas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6C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46CF"/>
    <w:rPr>
      <w:rFonts w:ascii="Tahoma" w:hAnsi="Tahoma" w:cs="Tahoma"/>
      <w:sz w:val="16"/>
      <w:szCs w:val="16"/>
    </w:rPr>
  </w:style>
  <w:style w:type="paragraph" w:styleId="En-tte">
    <w:name w:val="header"/>
    <w:basedOn w:val="Normal"/>
    <w:link w:val="En-tteCar"/>
    <w:uiPriority w:val="99"/>
    <w:unhideWhenUsed/>
    <w:rsid w:val="00716603"/>
    <w:pPr>
      <w:tabs>
        <w:tab w:val="center" w:pos="4536"/>
        <w:tab w:val="right" w:pos="9072"/>
      </w:tabs>
      <w:spacing w:line="240" w:lineRule="auto"/>
    </w:pPr>
  </w:style>
  <w:style w:type="character" w:customStyle="1" w:styleId="En-tteCar">
    <w:name w:val="En-tête Car"/>
    <w:basedOn w:val="Policepardfaut"/>
    <w:link w:val="En-tte"/>
    <w:uiPriority w:val="99"/>
    <w:rsid w:val="00716603"/>
  </w:style>
  <w:style w:type="paragraph" w:styleId="Pieddepage">
    <w:name w:val="footer"/>
    <w:basedOn w:val="Normal"/>
    <w:link w:val="PieddepageCar"/>
    <w:uiPriority w:val="99"/>
    <w:unhideWhenUsed/>
    <w:rsid w:val="00716603"/>
    <w:pPr>
      <w:tabs>
        <w:tab w:val="center" w:pos="4536"/>
        <w:tab w:val="right" w:pos="9072"/>
      </w:tabs>
      <w:spacing w:line="240" w:lineRule="auto"/>
    </w:pPr>
  </w:style>
  <w:style w:type="character" w:customStyle="1" w:styleId="PieddepageCar">
    <w:name w:val="Pied de page Car"/>
    <w:basedOn w:val="Policepardfaut"/>
    <w:link w:val="Pieddepage"/>
    <w:uiPriority w:val="99"/>
    <w:rsid w:val="00716603"/>
  </w:style>
  <w:style w:type="paragraph" w:styleId="Paragraphedeliste">
    <w:name w:val="List Paragraph"/>
    <w:basedOn w:val="Normal"/>
    <w:uiPriority w:val="34"/>
    <w:qFormat/>
    <w:rsid w:val="008D1F94"/>
    <w:pPr>
      <w:ind w:left="720"/>
      <w:contextualSpacing/>
    </w:pPr>
  </w:style>
  <w:style w:type="character" w:styleId="Lienhypertexte">
    <w:name w:val="Hyperlink"/>
    <w:basedOn w:val="Policepardfaut"/>
    <w:uiPriority w:val="99"/>
    <w:unhideWhenUsed/>
    <w:rsid w:val="00816FBA"/>
    <w:rPr>
      <w:color w:val="0000FF" w:themeColor="hyperlink"/>
      <w:u w:val="single"/>
    </w:rPr>
  </w:style>
  <w:style w:type="character" w:styleId="Lienhypertextesuivivisit">
    <w:name w:val="FollowedHyperlink"/>
    <w:basedOn w:val="Policepardfaut"/>
    <w:uiPriority w:val="99"/>
    <w:semiHidden/>
    <w:unhideWhenUsed/>
    <w:rsid w:val="00B50A65"/>
    <w:rPr>
      <w:color w:val="800080" w:themeColor="followedHyperlink"/>
      <w:u w:val="single"/>
    </w:rPr>
  </w:style>
  <w:style w:type="character" w:styleId="Marquedecommentaire">
    <w:name w:val="annotation reference"/>
    <w:basedOn w:val="Policepardfaut"/>
    <w:uiPriority w:val="99"/>
    <w:semiHidden/>
    <w:unhideWhenUsed/>
    <w:rsid w:val="007230D0"/>
    <w:rPr>
      <w:sz w:val="16"/>
      <w:szCs w:val="16"/>
    </w:rPr>
  </w:style>
  <w:style w:type="paragraph" w:styleId="Commentaire">
    <w:name w:val="annotation text"/>
    <w:basedOn w:val="Normal"/>
    <w:link w:val="CommentaireCar"/>
    <w:uiPriority w:val="99"/>
    <w:semiHidden/>
    <w:unhideWhenUsed/>
    <w:rsid w:val="007230D0"/>
    <w:pPr>
      <w:spacing w:line="240" w:lineRule="auto"/>
    </w:pPr>
  </w:style>
  <w:style w:type="character" w:customStyle="1" w:styleId="CommentaireCar">
    <w:name w:val="Commentaire Car"/>
    <w:basedOn w:val="Policepardfaut"/>
    <w:link w:val="Commentaire"/>
    <w:uiPriority w:val="99"/>
    <w:semiHidden/>
    <w:rsid w:val="007230D0"/>
  </w:style>
  <w:style w:type="paragraph" w:styleId="Objetducommentaire">
    <w:name w:val="annotation subject"/>
    <w:basedOn w:val="Commentaire"/>
    <w:next w:val="Commentaire"/>
    <w:link w:val="ObjetducommentaireCar"/>
    <w:uiPriority w:val="99"/>
    <w:semiHidden/>
    <w:unhideWhenUsed/>
    <w:rsid w:val="007230D0"/>
    <w:rPr>
      <w:b/>
      <w:bCs/>
    </w:rPr>
  </w:style>
  <w:style w:type="character" w:customStyle="1" w:styleId="ObjetducommentaireCar">
    <w:name w:val="Objet du commentaire Car"/>
    <w:basedOn w:val="CommentaireCar"/>
    <w:link w:val="Objetducommentaire"/>
    <w:uiPriority w:val="99"/>
    <w:semiHidden/>
    <w:rsid w:val="007230D0"/>
    <w:rPr>
      <w:b/>
      <w:bCs/>
    </w:rPr>
  </w:style>
  <w:style w:type="paragraph" w:customStyle="1" w:styleId="Default">
    <w:name w:val="Default"/>
    <w:rsid w:val="000A7EEC"/>
    <w:pPr>
      <w:autoSpaceDE w:val="0"/>
      <w:autoSpaceDN w:val="0"/>
      <w:adjustRightInd w:val="0"/>
      <w:spacing w:line="240" w:lineRule="auto"/>
    </w:pPr>
    <w:rPr>
      <w:rFonts w:ascii="Arial" w:hAnsi="Arial" w:cs="Arial"/>
      <w:color w:val="000000"/>
      <w:sz w:val="24"/>
      <w:szCs w:val="24"/>
    </w:rPr>
  </w:style>
  <w:style w:type="character" w:customStyle="1" w:styleId="sentence-wrapperwithout-hover">
    <w:name w:val="sentence-wrapper_without-hover"/>
    <w:basedOn w:val="Policepardfaut"/>
    <w:rsid w:val="001B3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0680">
      <w:bodyDiv w:val="1"/>
      <w:marLeft w:val="0"/>
      <w:marRight w:val="0"/>
      <w:marTop w:val="0"/>
      <w:marBottom w:val="0"/>
      <w:divBdr>
        <w:top w:val="none" w:sz="0" w:space="0" w:color="auto"/>
        <w:left w:val="none" w:sz="0" w:space="0" w:color="auto"/>
        <w:bottom w:val="none" w:sz="0" w:space="0" w:color="auto"/>
        <w:right w:val="none" w:sz="0" w:space="0" w:color="auto"/>
      </w:divBdr>
    </w:div>
    <w:div w:id="553583294">
      <w:bodyDiv w:val="1"/>
      <w:marLeft w:val="0"/>
      <w:marRight w:val="0"/>
      <w:marTop w:val="0"/>
      <w:marBottom w:val="0"/>
      <w:divBdr>
        <w:top w:val="none" w:sz="0" w:space="0" w:color="auto"/>
        <w:left w:val="none" w:sz="0" w:space="0" w:color="auto"/>
        <w:bottom w:val="none" w:sz="0" w:space="0" w:color="auto"/>
        <w:right w:val="none" w:sz="0" w:space="0" w:color="auto"/>
      </w:divBdr>
      <w:divsChild>
        <w:div w:id="164827765">
          <w:marLeft w:val="0"/>
          <w:marRight w:val="0"/>
          <w:marTop w:val="0"/>
          <w:marBottom w:val="0"/>
          <w:divBdr>
            <w:top w:val="none" w:sz="0" w:space="0" w:color="auto"/>
            <w:left w:val="none" w:sz="0" w:space="0" w:color="auto"/>
            <w:bottom w:val="none" w:sz="0" w:space="0" w:color="auto"/>
            <w:right w:val="none" w:sz="0" w:space="0" w:color="auto"/>
          </w:divBdr>
          <w:divsChild>
            <w:div w:id="212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2858">
      <w:bodyDiv w:val="1"/>
      <w:marLeft w:val="0"/>
      <w:marRight w:val="0"/>
      <w:marTop w:val="0"/>
      <w:marBottom w:val="0"/>
      <w:divBdr>
        <w:top w:val="none" w:sz="0" w:space="0" w:color="auto"/>
        <w:left w:val="none" w:sz="0" w:space="0" w:color="auto"/>
        <w:bottom w:val="none" w:sz="0" w:space="0" w:color="auto"/>
        <w:right w:val="none" w:sz="0" w:space="0" w:color="auto"/>
      </w:divBdr>
      <w:divsChild>
        <w:div w:id="1104110397">
          <w:marLeft w:val="0"/>
          <w:marRight w:val="0"/>
          <w:marTop w:val="0"/>
          <w:marBottom w:val="0"/>
          <w:divBdr>
            <w:top w:val="none" w:sz="0" w:space="0" w:color="auto"/>
            <w:left w:val="none" w:sz="0" w:space="0" w:color="auto"/>
            <w:bottom w:val="none" w:sz="0" w:space="0" w:color="auto"/>
            <w:right w:val="none" w:sz="0" w:space="0" w:color="auto"/>
          </w:divBdr>
          <w:divsChild>
            <w:div w:id="11273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111">
      <w:bodyDiv w:val="1"/>
      <w:marLeft w:val="0"/>
      <w:marRight w:val="0"/>
      <w:marTop w:val="0"/>
      <w:marBottom w:val="0"/>
      <w:divBdr>
        <w:top w:val="none" w:sz="0" w:space="0" w:color="auto"/>
        <w:left w:val="none" w:sz="0" w:space="0" w:color="auto"/>
        <w:bottom w:val="none" w:sz="0" w:space="0" w:color="auto"/>
        <w:right w:val="none" w:sz="0" w:space="0" w:color="auto"/>
      </w:divBdr>
      <w:divsChild>
        <w:div w:id="1254968730">
          <w:marLeft w:val="0"/>
          <w:marRight w:val="0"/>
          <w:marTop w:val="0"/>
          <w:marBottom w:val="0"/>
          <w:divBdr>
            <w:top w:val="none" w:sz="0" w:space="0" w:color="auto"/>
            <w:left w:val="none" w:sz="0" w:space="0" w:color="auto"/>
            <w:bottom w:val="none" w:sz="0" w:space="0" w:color="auto"/>
            <w:right w:val="none" w:sz="0" w:space="0" w:color="auto"/>
          </w:divBdr>
          <w:divsChild>
            <w:div w:id="4298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522">
      <w:bodyDiv w:val="1"/>
      <w:marLeft w:val="0"/>
      <w:marRight w:val="0"/>
      <w:marTop w:val="0"/>
      <w:marBottom w:val="0"/>
      <w:divBdr>
        <w:top w:val="none" w:sz="0" w:space="0" w:color="auto"/>
        <w:left w:val="none" w:sz="0" w:space="0" w:color="auto"/>
        <w:bottom w:val="none" w:sz="0" w:space="0" w:color="auto"/>
        <w:right w:val="none" w:sz="0" w:space="0" w:color="auto"/>
      </w:divBdr>
      <w:divsChild>
        <w:div w:id="593126299">
          <w:marLeft w:val="0"/>
          <w:marRight w:val="0"/>
          <w:marTop w:val="0"/>
          <w:marBottom w:val="0"/>
          <w:divBdr>
            <w:top w:val="none" w:sz="0" w:space="0" w:color="auto"/>
            <w:left w:val="none" w:sz="0" w:space="0" w:color="auto"/>
            <w:bottom w:val="none" w:sz="0" w:space="0" w:color="auto"/>
            <w:right w:val="none" w:sz="0" w:space="0" w:color="auto"/>
          </w:divBdr>
        </w:div>
        <w:div w:id="1643267396">
          <w:marLeft w:val="0"/>
          <w:marRight w:val="0"/>
          <w:marTop w:val="0"/>
          <w:marBottom w:val="0"/>
          <w:divBdr>
            <w:top w:val="none" w:sz="0" w:space="0" w:color="auto"/>
            <w:left w:val="none" w:sz="0" w:space="0" w:color="auto"/>
            <w:bottom w:val="none" w:sz="0" w:space="0" w:color="auto"/>
            <w:right w:val="none" w:sz="0" w:space="0" w:color="auto"/>
          </w:divBdr>
        </w:div>
        <w:div w:id="1414277821">
          <w:marLeft w:val="0"/>
          <w:marRight w:val="0"/>
          <w:marTop w:val="0"/>
          <w:marBottom w:val="0"/>
          <w:divBdr>
            <w:top w:val="none" w:sz="0" w:space="0" w:color="auto"/>
            <w:left w:val="none" w:sz="0" w:space="0" w:color="auto"/>
            <w:bottom w:val="none" w:sz="0" w:space="0" w:color="auto"/>
            <w:right w:val="none" w:sz="0" w:space="0" w:color="auto"/>
          </w:divBdr>
        </w:div>
        <w:div w:id="938491486">
          <w:marLeft w:val="0"/>
          <w:marRight w:val="0"/>
          <w:marTop w:val="0"/>
          <w:marBottom w:val="0"/>
          <w:divBdr>
            <w:top w:val="none" w:sz="0" w:space="0" w:color="auto"/>
            <w:left w:val="none" w:sz="0" w:space="0" w:color="auto"/>
            <w:bottom w:val="none" w:sz="0" w:space="0" w:color="auto"/>
            <w:right w:val="none" w:sz="0" w:space="0" w:color="auto"/>
          </w:divBdr>
        </w:div>
        <w:div w:id="817571455">
          <w:marLeft w:val="0"/>
          <w:marRight w:val="0"/>
          <w:marTop w:val="0"/>
          <w:marBottom w:val="0"/>
          <w:divBdr>
            <w:top w:val="none" w:sz="0" w:space="0" w:color="auto"/>
            <w:left w:val="none" w:sz="0" w:space="0" w:color="auto"/>
            <w:bottom w:val="none" w:sz="0" w:space="0" w:color="auto"/>
            <w:right w:val="none" w:sz="0" w:space="0" w:color="auto"/>
          </w:divBdr>
        </w:div>
        <w:div w:id="1910655552">
          <w:marLeft w:val="0"/>
          <w:marRight w:val="0"/>
          <w:marTop w:val="0"/>
          <w:marBottom w:val="0"/>
          <w:divBdr>
            <w:top w:val="none" w:sz="0" w:space="0" w:color="auto"/>
            <w:left w:val="none" w:sz="0" w:space="0" w:color="auto"/>
            <w:bottom w:val="none" w:sz="0" w:space="0" w:color="auto"/>
            <w:right w:val="none" w:sz="0" w:space="0" w:color="auto"/>
          </w:divBdr>
        </w:div>
        <w:div w:id="467286910">
          <w:marLeft w:val="0"/>
          <w:marRight w:val="0"/>
          <w:marTop w:val="0"/>
          <w:marBottom w:val="0"/>
          <w:divBdr>
            <w:top w:val="none" w:sz="0" w:space="0" w:color="auto"/>
            <w:left w:val="none" w:sz="0" w:space="0" w:color="auto"/>
            <w:bottom w:val="none" w:sz="0" w:space="0" w:color="auto"/>
            <w:right w:val="none" w:sz="0" w:space="0" w:color="auto"/>
          </w:divBdr>
        </w:div>
        <w:div w:id="1836725180">
          <w:marLeft w:val="0"/>
          <w:marRight w:val="0"/>
          <w:marTop w:val="0"/>
          <w:marBottom w:val="0"/>
          <w:divBdr>
            <w:top w:val="none" w:sz="0" w:space="0" w:color="auto"/>
            <w:left w:val="none" w:sz="0" w:space="0" w:color="auto"/>
            <w:bottom w:val="none" w:sz="0" w:space="0" w:color="auto"/>
            <w:right w:val="none" w:sz="0" w:space="0" w:color="auto"/>
          </w:divBdr>
        </w:div>
        <w:div w:id="1492022857">
          <w:marLeft w:val="0"/>
          <w:marRight w:val="0"/>
          <w:marTop w:val="0"/>
          <w:marBottom w:val="0"/>
          <w:divBdr>
            <w:top w:val="none" w:sz="0" w:space="0" w:color="auto"/>
            <w:left w:val="none" w:sz="0" w:space="0" w:color="auto"/>
            <w:bottom w:val="none" w:sz="0" w:space="0" w:color="auto"/>
            <w:right w:val="none" w:sz="0" w:space="0" w:color="auto"/>
          </w:divBdr>
        </w:div>
        <w:div w:id="1988195790">
          <w:marLeft w:val="0"/>
          <w:marRight w:val="0"/>
          <w:marTop w:val="0"/>
          <w:marBottom w:val="0"/>
          <w:divBdr>
            <w:top w:val="none" w:sz="0" w:space="0" w:color="auto"/>
            <w:left w:val="none" w:sz="0" w:space="0" w:color="auto"/>
            <w:bottom w:val="none" w:sz="0" w:space="0" w:color="auto"/>
            <w:right w:val="none" w:sz="0" w:space="0" w:color="auto"/>
          </w:divBdr>
        </w:div>
        <w:div w:id="427698607">
          <w:marLeft w:val="0"/>
          <w:marRight w:val="0"/>
          <w:marTop w:val="0"/>
          <w:marBottom w:val="0"/>
          <w:divBdr>
            <w:top w:val="none" w:sz="0" w:space="0" w:color="auto"/>
            <w:left w:val="none" w:sz="0" w:space="0" w:color="auto"/>
            <w:bottom w:val="none" w:sz="0" w:space="0" w:color="auto"/>
            <w:right w:val="none" w:sz="0" w:space="0" w:color="auto"/>
          </w:divBdr>
        </w:div>
        <w:div w:id="1041636927">
          <w:marLeft w:val="0"/>
          <w:marRight w:val="0"/>
          <w:marTop w:val="0"/>
          <w:marBottom w:val="0"/>
          <w:divBdr>
            <w:top w:val="none" w:sz="0" w:space="0" w:color="auto"/>
            <w:left w:val="none" w:sz="0" w:space="0" w:color="auto"/>
            <w:bottom w:val="none" w:sz="0" w:space="0" w:color="auto"/>
            <w:right w:val="none" w:sz="0" w:space="0" w:color="auto"/>
          </w:divBdr>
        </w:div>
        <w:div w:id="2032147216">
          <w:marLeft w:val="0"/>
          <w:marRight w:val="0"/>
          <w:marTop w:val="0"/>
          <w:marBottom w:val="0"/>
          <w:divBdr>
            <w:top w:val="none" w:sz="0" w:space="0" w:color="auto"/>
            <w:left w:val="none" w:sz="0" w:space="0" w:color="auto"/>
            <w:bottom w:val="none" w:sz="0" w:space="0" w:color="auto"/>
            <w:right w:val="none" w:sz="0" w:space="0" w:color="auto"/>
          </w:divBdr>
        </w:div>
        <w:div w:id="1053239621">
          <w:marLeft w:val="0"/>
          <w:marRight w:val="0"/>
          <w:marTop w:val="0"/>
          <w:marBottom w:val="0"/>
          <w:divBdr>
            <w:top w:val="none" w:sz="0" w:space="0" w:color="auto"/>
            <w:left w:val="none" w:sz="0" w:space="0" w:color="auto"/>
            <w:bottom w:val="none" w:sz="0" w:space="0" w:color="auto"/>
            <w:right w:val="none" w:sz="0" w:space="0" w:color="auto"/>
          </w:divBdr>
        </w:div>
        <w:div w:id="1423066716">
          <w:marLeft w:val="0"/>
          <w:marRight w:val="0"/>
          <w:marTop w:val="0"/>
          <w:marBottom w:val="0"/>
          <w:divBdr>
            <w:top w:val="none" w:sz="0" w:space="0" w:color="auto"/>
            <w:left w:val="none" w:sz="0" w:space="0" w:color="auto"/>
            <w:bottom w:val="none" w:sz="0" w:space="0" w:color="auto"/>
            <w:right w:val="none" w:sz="0" w:space="0" w:color="auto"/>
          </w:divBdr>
        </w:div>
        <w:div w:id="1629890424">
          <w:marLeft w:val="0"/>
          <w:marRight w:val="0"/>
          <w:marTop w:val="0"/>
          <w:marBottom w:val="0"/>
          <w:divBdr>
            <w:top w:val="none" w:sz="0" w:space="0" w:color="auto"/>
            <w:left w:val="none" w:sz="0" w:space="0" w:color="auto"/>
            <w:bottom w:val="none" w:sz="0" w:space="0" w:color="auto"/>
            <w:right w:val="none" w:sz="0" w:space="0" w:color="auto"/>
          </w:divBdr>
        </w:div>
        <w:div w:id="757754621">
          <w:marLeft w:val="0"/>
          <w:marRight w:val="0"/>
          <w:marTop w:val="0"/>
          <w:marBottom w:val="0"/>
          <w:divBdr>
            <w:top w:val="none" w:sz="0" w:space="0" w:color="auto"/>
            <w:left w:val="none" w:sz="0" w:space="0" w:color="auto"/>
            <w:bottom w:val="none" w:sz="0" w:space="0" w:color="auto"/>
            <w:right w:val="none" w:sz="0" w:space="0" w:color="auto"/>
          </w:divBdr>
        </w:div>
        <w:div w:id="465007186">
          <w:marLeft w:val="0"/>
          <w:marRight w:val="0"/>
          <w:marTop w:val="0"/>
          <w:marBottom w:val="0"/>
          <w:divBdr>
            <w:top w:val="none" w:sz="0" w:space="0" w:color="auto"/>
            <w:left w:val="none" w:sz="0" w:space="0" w:color="auto"/>
            <w:bottom w:val="none" w:sz="0" w:space="0" w:color="auto"/>
            <w:right w:val="none" w:sz="0" w:space="0" w:color="auto"/>
          </w:divBdr>
        </w:div>
        <w:div w:id="1579973934">
          <w:marLeft w:val="0"/>
          <w:marRight w:val="0"/>
          <w:marTop w:val="0"/>
          <w:marBottom w:val="0"/>
          <w:divBdr>
            <w:top w:val="none" w:sz="0" w:space="0" w:color="auto"/>
            <w:left w:val="none" w:sz="0" w:space="0" w:color="auto"/>
            <w:bottom w:val="none" w:sz="0" w:space="0" w:color="auto"/>
            <w:right w:val="none" w:sz="0" w:space="0" w:color="auto"/>
          </w:divBdr>
        </w:div>
        <w:div w:id="144251072">
          <w:marLeft w:val="0"/>
          <w:marRight w:val="0"/>
          <w:marTop w:val="0"/>
          <w:marBottom w:val="0"/>
          <w:divBdr>
            <w:top w:val="none" w:sz="0" w:space="0" w:color="auto"/>
            <w:left w:val="none" w:sz="0" w:space="0" w:color="auto"/>
            <w:bottom w:val="none" w:sz="0" w:space="0" w:color="auto"/>
            <w:right w:val="none" w:sz="0" w:space="0" w:color="auto"/>
          </w:divBdr>
        </w:div>
        <w:div w:id="461849232">
          <w:marLeft w:val="0"/>
          <w:marRight w:val="0"/>
          <w:marTop w:val="0"/>
          <w:marBottom w:val="0"/>
          <w:divBdr>
            <w:top w:val="none" w:sz="0" w:space="0" w:color="auto"/>
            <w:left w:val="none" w:sz="0" w:space="0" w:color="auto"/>
            <w:bottom w:val="none" w:sz="0" w:space="0" w:color="auto"/>
            <w:right w:val="none" w:sz="0" w:space="0" w:color="auto"/>
          </w:divBdr>
        </w:div>
        <w:div w:id="962464756">
          <w:marLeft w:val="0"/>
          <w:marRight w:val="0"/>
          <w:marTop w:val="0"/>
          <w:marBottom w:val="0"/>
          <w:divBdr>
            <w:top w:val="none" w:sz="0" w:space="0" w:color="auto"/>
            <w:left w:val="none" w:sz="0" w:space="0" w:color="auto"/>
            <w:bottom w:val="none" w:sz="0" w:space="0" w:color="auto"/>
            <w:right w:val="none" w:sz="0" w:space="0" w:color="auto"/>
          </w:divBdr>
        </w:div>
        <w:div w:id="160580926">
          <w:marLeft w:val="0"/>
          <w:marRight w:val="0"/>
          <w:marTop w:val="0"/>
          <w:marBottom w:val="0"/>
          <w:divBdr>
            <w:top w:val="none" w:sz="0" w:space="0" w:color="auto"/>
            <w:left w:val="none" w:sz="0" w:space="0" w:color="auto"/>
            <w:bottom w:val="none" w:sz="0" w:space="0" w:color="auto"/>
            <w:right w:val="none" w:sz="0" w:space="0" w:color="auto"/>
          </w:divBdr>
        </w:div>
        <w:div w:id="173496697">
          <w:marLeft w:val="0"/>
          <w:marRight w:val="0"/>
          <w:marTop w:val="0"/>
          <w:marBottom w:val="0"/>
          <w:divBdr>
            <w:top w:val="none" w:sz="0" w:space="0" w:color="auto"/>
            <w:left w:val="none" w:sz="0" w:space="0" w:color="auto"/>
            <w:bottom w:val="none" w:sz="0" w:space="0" w:color="auto"/>
            <w:right w:val="none" w:sz="0" w:space="0" w:color="auto"/>
          </w:divBdr>
        </w:div>
        <w:div w:id="530537777">
          <w:marLeft w:val="0"/>
          <w:marRight w:val="0"/>
          <w:marTop w:val="0"/>
          <w:marBottom w:val="0"/>
          <w:divBdr>
            <w:top w:val="none" w:sz="0" w:space="0" w:color="auto"/>
            <w:left w:val="none" w:sz="0" w:space="0" w:color="auto"/>
            <w:bottom w:val="none" w:sz="0" w:space="0" w:color="auto"/>
            <w:right w:val="none" w:sz="0" w:space="0" w:color="auto"/>
          </w:divBdr>
        </w:div>
        <w:div w:id="1288925043">
          <w:marLeft w:val="0"/>
          <w:marRight w:val="0"/>
          <w:marTop w:val="0"/>
          <w:marBottom w:val="0"/>
          <w:divBdr>
            <w:top w:val="none" w:sz="0" w:space="0" w:color="auto"/>
            <w:left w:val="none" w:sz="0" w:space="0" w:color="auto"/>
            <w:bottom w:val="none" w:sz="0" w:space="0" w:color="auto"/>
            <w:right w:val="none" w:sz="0" w:space="0" w:color="auto"/>
          </w:divBdr>
        </w:div>
        <w:div w:id="1107045170">
          <w:marLeft w:val="0"/>
          <w:marRight w:val="0"/>
          <w:marTop w:val="0"/>
          <w:marBottom w:val="0"/>
          <w:divBdr>
            <w:top w:val="none" w:sz="0" w:space="0" w:color="auto"/>
            <w:left w:val="none" w:sz="0" w:space="0" w:color="auto"/>
            <w:bottom w:val="none" w:sz="0" w:space="0" w:color="auto"/>
            <w:right w:val="none" w:sz="0" w:space="0" w:color="auto"/>
          </w:divBdr>
        </w:div>
        <w:div w:id="1130593300">
          <w:marLeft w:val="0"/>
          <w:marRight w:val="0"/>
          <w:marTop w:val="0"/>
          <w:marBottom w:val="0"/>
          <w:divBdr>
            <w:top w:val="none" w:sz="0" w:space="0" w:color="auto"/>
            <w:left w:val="none" w:sz="0" w:space="0" w:color="auto"/>
            <w:bottom w:val="none" w:sz="0" w:space="0" w:color="auto"/>
            <w:right w:val="none" w:sz="0" w:space="0" w:color="auto"/>
          </w:divBdr>
        </w:div>
        <w:div w:id="674305587">
          <w:marLeft w:val="0"/>
          <w:marRight w:val="0"/>
          <w:marTop w:val="0"/>
          <w:marBottom w:val="0"/>
          <w:divBdr>
            <w:top w:val="none" w:sz="0" w:space="0" w:color="auto"/>
            <w:left w:val="none" w:sz="0" w:space="0" w:color="auto"/>
            <w:bottom w:val="none" w:sz="0" w:space="0" w:color="auto"/>
            <w:right w:val="none" w:sz="0" w:space="0" w:color="auto"/>
          </w:divBdr>
        </w:div>
      </w:divsChild>
    </w:div>
    <w:div w:id="1052847725">
      <w:bodyDiv w:val="1"/>
      <w:marLeft w:val="0"/>
      <w:marRight w:val="0"/>
      <w:marTop w:val="0"/>
      <w:marBottom w:val="0"/>
      <w:divBdr>
        <w:top w:val="none" w:sz="0" w:space="0" w:color="auto"/>
        <w:left w:val="none" w:sz="0" w:space="0" w:color="auto"/>
        <w:bottom w:val="none" w:sz="0" w:space="0" w:color="auto"/>
        <w:right w:val="none" w:sz="0" w:space="0" w:color="auto"/>
      </w:divBdr>
      <w:divsChild>
        <w:div w:id="346835221">
          <w:marLeft w:val="0"/>
          <w:marRight w:val="0"/>
          <w:marTop w:val="0"/>
          <w:marBottom w:val="0"/>
          <w:divBdr>
            <w:top w:val="none" w:sz="0" w:space="0" w:color="auto"/>
            <w:left w:val="none" w:sz="0" w:space="0" w:color="auto"/>
            <w:bottom w:val="none" w:sz="0" w:space="0" w:color="auto"/>
            <w:right w:val="none" w:sz="0" w:space="0" w:color="auto"/>
          </w:divBdr>
          <w:divsChild>
            <w:div w:id="2365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2846">
      <w:bodyDiv w:val="1"/>
      <w:marLeft w:val="0"/>
      <w:marRight w:val="0"/>
      <w:marTop w:val="0"/>
      <w:marBottom w:val="0"/>
      <w:divBdr>
        <w:top w:val="none" w:sz="0" w:space="0" w:color="auto"/>
        <w:left w:val="none" w:sz="0" w:space="0" w:color="auto"/>
        <w:bottom w:val="none" w:sz="0" w:space="0" w:color="auto"/>
        <w:right w:val="none" w:sz="0" w:space="0" w:color="auto"/>
      </w:divBdr>
      <w:divsChild>
        <w:div w:id="466121685">
          <w:marLeft w:val="0"/>
          <w:marRight w:val="0"/>
          <w:marTop w:val="0"/>
          <w:marBottom w:val="0"/>
          <w:divBdr>
            <w:top w:val="none" w:sz="0" w:space="0" w:color="auto"/>
            <w:left w:val="none" w:sz="0" w:space="0" w:color="auto"/>
            <w:bottom w:val="none" w:sz="0" w:space="0" w:color="auto"/>
            <w:right w:val="none" w:sz="0" w:space="0" w:color="auto"/>
          </w:divBdr>
        </w:div>
        <w:div w:id="1249004384">
          <w:marLeft w:val="0"/>
          <w:marRight w:val="0"/>
          <w:marTop w:val="0"/>
          <w:marBottom w:val="0"/>
          <w:divBdr>
            <w:top w:val="none" w:sz="0" w:space="0" w:color="auto"/>
            <w:left w:val="none" w:sz="0" w:space="0" w:color="auto"/>
            <w:bottom w:val="none" w:sz="0" w:space="0" w:color="auto"/>
            <w:right w:val="none" w:sz="0" w:space="0" w:color="auto"/>
          </w:divBdr>
        </w:div>
        <w:div w:id="917790026">
          <w:marLeft w:val="0"/>
          <w:marRight w:val="0"/>
          <w:marTop w:val="0"/>
          <w:marBottom w:val="0"/>
          <w:divBdr>
            <w:top w:val="none" w:sz="0" w:space="0" w:color="auto"/>
            <w:left w:val="none" w:sz="0" w:space="0" w:color="auto"/>
            <w:bottom w:val="none" w:sz="0" w:space="0" w:color="auto"/>
            <w:right w:val="none" w:sz="0" w:space="0" w:color="auto"/>
          </w:divBdr>
        </w:div>
        <w:div w:id="2107916248">
          <w:marLeft w:val="0"/>
          <w:marRight w:val="0"/>
          <w:marTop w:val="0"/>
          <w:marBottom w:val="0"/>
          <w:divBdr>
            <w:top w:val="none" w:sz="0" w:space="0" w:color="auto"/>
            <w:left w:val="none" w:sz="0" w:space="0" w:color="auto"/>
            <w:bottom w:val="none" w:sz="0" w:space="0" w:color="auto"/>
            <w:right w:val="none" w:sz="0" w:space="0" w:color="auto"/>
          </w:divBdr>
        </w:div>
        <w:div w:id="1754088828">
          <w:marLeft w:val="0"/>
          <w:marRight w:val="0"/>
          <w:marTop w:val="0"/>
          <w:marBottom w:val="0"/>
          <w:divBdr>
            <w:top w:val="none" w:sz="0" w:space="0" w:color="auto"/>
            <w:left w:val="none" w:sz="0" w:space="0" w:color="auto"/>
            <w:bottom w:val="none" w:sz="0" w:space="0" w:color="auto"/>
            <w:right w:val="none" w:sz="0" w:space="0" w:color="auto"/>
          </w:divBdr>
        </w:div>
        <w:div w:id="1004208219">
          <w:marLeft w:val="0"/>
          <w:marRight w:val="0"/>
          <w:marTop w:val="0"/>
          <w:marBottom w:val="0"/>
          <w:divBdr>
            <w:top w:val="none" w:sz="0" w:space="0" w:color="auto"/>
            <w:left w:val="none" w:sz="0" w:space="0" w:color="auto"/>
            <w:bottom w:val="none" w:sz="0" w:space="0" w:color="auto"/>
            <w:right w:val="none" w:sz="0" w:space="0" w:color="auto"/>
          </w:divBdr>
        </w:div>
        <w:div w:id="556361531">
          <w:marLeft w:val="0"/>
          <w:marRight w:val="0"/>
          <w:marTop w:val="0"/>
          <w:marBottom w:val="0"/>
          <w:divBdr>
            <w:top w:val="none" w:sz="0" w:space="0" w:color="auto"/>
            <w:left w:val="none" w:sz="0" w:space="0" w:color="auto"/>
            <w:bottom w:val="none" w:sz="0" w:space="0" w:color="auto"/>
            <w:right w:val="none" w:sz="0" w:space="0" w:color="auto"/>
          </w:divBdr>
        </w:div>
        <w:div w:id="1447196008">
          <w:marLeft w:val="0"/>
          <w:marRight w:val="0"/>
          <w:marTop w:val="0"/>
          <w:marBottom w:val="0"/>
          <w:divBdr>
            <w:top w:val="none" w:sz="0" w:space="0" w:color="auto"/>
            <w:left w:val="none" w:sz="0" w:space="0" w:color="auto"/>
            <w:bottom w:val="none" w:sz="0" w:space="0" w:color="auto"/>
            <w:right w:val="none" w:sz="0" w:space="0" w:color="auto"/>
          </w:divBdr>
        </w:div>
      </w:divsChild>
    </w:div>
    <w:div w:id="1373118132">
      <w:bodyDiv w:val="1"/>
      <w:marLeft w:val="0"/>
      <w:marRight w:val="0"/>
      <w:marTop w:val="0"/>
      <w:marBottom w:val="0"/>
      <w:divBdr>
        <w:top w:val="none" w:sz="0" w:space="0" w:color="auto"/>
        <w:left w:val="none" w:sz="0" w:space="0" w:color="auto"/>
        <w:bottom w:val="none" w:sz="0" w:space="0" w:color="auto"/>
        <w:right w:val="none" w:sz="0" w:space="0" w:color="auto"/>
      </w:divBdr>
      <w:divsChild>
        <w:div w:id="1534922451">
          <w:marLeft w:val="0"/>
          <w:marRight w:val="0"/>
          <w:marTop w:val="0"/>
          <w:marBottom w:val="0"/>
          <w:divBdr>
            <w:top w:val="none" w:sz="0" w:space="0" w:color="auto"/>
            <w:left w:val="none" w:sz="0" w:space="0" w:color="auto"/>
            <w:bottom w:val="none" w:sz="0" w:space="0" w:color="auto"/>
            <w:right w:val="none" w:sz="0" w:space="0" w:color="auto"/>
          </w:divBdr>
        </w:div>
        <w:div w:id="1109666654">
          <w:marLeft w:val="0"/>
          <w:marRight w:val="0"/>
          <w:marTop w:val="0"/>
          <w:marBottom w:val="0"/>
          <w:divBdr>
            <w:top w:val="none" w:sz="0" w:space="0" w:color="auto"/>
            <w:left w:val="none" w:sz="0" w:space="0" w:color="auto"/>
            <w:bottom w:val="none" w:sz="0" w:space="0" w:color="auto"/>
            <w:right w:val="none" w:sz="0" w:space="0" w:color="auto"/>
          </w:divBdr>
        </w:div>
        <w:div w:id="1218934291">
          <w:marLeft w:val="0"/>
          <w:marRight w:val="0"/>
          <w:marTop w:val="0"/>
          <w:marBottom w:val="0"/>
          <w:divBdr>
            <w:top w:val="none" w:sz="0" w:space="0" w:color="auto"/>
            <w:left w:val="none" w:sz="0" w:space="0" w:color="auto"/>
            <w:bottom w:val="none" w:sz="0" w:space="0" w:color="auto"/>
            <w:right w:val="none" w:sz="0" w:space="0" w:color="auto"/>
          </w:divBdr>
        </w:div>
        <w:div w:id="1851219733">
          <w:marLeft w:val="0"/>
          <w:marRight w:val="0"/>
          <w:marTop w:val="0"/>
          <w:marBottom w:val="0"/>
          <w:divBdr>
            <w:top w:val="none" w:sz="0" w:space="0" w:color="auto"/>
            <w:left w:val="none" w:sz="0" w:space="0" w:color="auto"/>
            <w:bottom w:val="none" w:sz="0" w:space="0" w:color="auto"/>
            <w:right w:val="none" w:sz="0" w:space="0" w:color="auto"/>
          </w:divBdr>
        </w:div>
        <w:div w:id="1120418195">
          <w:marLeft w:val="0"/>
          <w:marRight w:val="0"/>
          <w:marTop w:val="0"/>
          <w:marBottom w:val="0"/>
          <w:divBdr>
            <w:top w:val="none" w:sz="0" w:space="0" w:color="auto"/>
            <w:left w:val="none" w:sz="0" w:space="0" w:color="auto"/>
            <w:bottom w:val="none" w:sz="0" w:space="0" w:color="auto"/>
            <w:right w:val="none" w:sz="0" w:space="0" w:color="auto"/>
          </w:divBdr>
        </w:div>
        <w:div w:id="1382360569">
          <w:marLeft w:val="0"/>
          <w:marRight w:val="0"/>
          <w:marTop w:val="0"/>
          <w:marBottom w:val="0"/>
          <w:divBdr>
            <w:top w:val="none" w:sz="0" w:space="0" w:color="auto"/>
            <w:left w:val="none" w:sz="0" w:space="0" w:color="auto"/>
            <w:bottom w:val="none" w:sz="0" w:space="0" w:color="auto"/>
            <w:right w:val="none" w:sz="0" w:space="0" w:color="auto"/>
          </w:divBdr>
        </w:div>
        <w:div w:id="1176649425">
          <w:marLeft w:val="0"/>
          <w:marRight w:val="0"/>
          <w:marTop w:val="0"/>
          <w:marBottom w:val="0"/>
          <w:divBdr>
            <w:top w:val="none" w:sz="0" w:space="0" w:color="auto"/>
            <w:left w:val="none" w:sz="0" w:space="0" w:color="auto"/>
            <w:bottom w:val="none" w:sz="0" w:space="0" w:color="auto"/>
            <w:right w:val="none" w:sz="0" w:space="0" w:color="auto"/>
          </w:divBdr>
        </w:div>
        <w:div w:id="1633362649">
          <w:marLeft w:val="0"/>
          <w:marRight w:val="0"/>
          <w:marTop w:val="0"/>
          <w:marBottom w:val="0"/>
          <w:divBdr>
            <w:top w:val="none" w:sz="0" w:space="0" w:color="auto"/>
            <w:left w:val="none" w:sz="0" w:space="0" w:color="auto"/>
            <w:bottom w:val="none" w:sz="0" w:space="0" w:color="auto"/>
            <w:right w:val="none" w:sz="0" w:space="0" w:color="auto"/>
          </w:divBdr>
        </w:div>
        <w:div w:id="1587808982">
          <w:marLeft w:val="0"/>
          <w:marRight w:val="0"/>
          <w:marTop w:val="0"/>
          <w:marBottom w:val="0"/>
          <w:divBdr>
            <w:top w:val="none" w:sz="0" w:space="0" w:color="auto"/>
            <w:left w:val="none" w:sz="0" w:space="0" w:color="auto"/>
            <w:bottom w:val="none" w:sz="0" w:space="0" w:color="auto"/>
            <w:right w:val="none" w:sz="0" w:space="0" w:color="auto"/>
          </w:divBdr>
        </w:div>
        <w:div w:id="1010060365">
          <w:marLeft w:val="0"/>
          <w:marRight w:val="0"/>
          <w:marTop w:val="0"/>
          <w:marBottom w:val="0"/>
          <w:divBdr>
            <w:top w:val="none" w:sz="0" w:space="0" w:color="auto"/>
            <w:left w:val="none" w:sz="0" w:space="0" w:color="auto"/>
            <w:bottom w:val="none" w:sz="0" w:space="0" w:color="auto"/>
            <w:right w:val="none" w:sz="0" w:space="0" w:color="auto"/>
          </w:divBdr>
        </w:div>
      </w:divsChild>
    </w:div>
    <w:div w:id="1616062551">
      <w:bodyDiv w:val="1"/>
      <w:marLeft w:val="0"/>
      <w:marRight w:val="0"/>
      <w:marTop w:val="0"/>
      <w:marBottom w:val="0"/>
      <w:divBdr>
        <w:top w:val="none" w:sz="0" w:space="0" w:color="auto"/>
        <w:left w:val="none" w:sz="0" w:space="0" w:color="auto"/>
        <w:bottom w:val="none" w:sz="0" w:space="0" w:color="auto"/>
        <w:right w:val="none" w:sz="0" w:space="0" w:color="auto"/>
      </w:divBdr>
      <w:divsChild>
        <w:div w:id="1547570773">
          <w:marLeft w:val="0"/>
          <w:marRight w:val="0"/>
          <w:marTop w:val="0"/>
          <w:marBottom w:val="0"/>
          <w:divBdr>
            <w:top w:val="none" w:sz="0" w:space="0" w:color="auto"/>
            <w:left w:val="none" w:sz="0" w:space="0" w:color="auto"/>
            <w:bottom w:val="none" w:sz="0" w:space="0" w:color="auto"/>
            <w:right w:val="none" w:sz="0" w:space="0" w:color="auto"/>
          </w:divBdr>
        </w:div>
      </w:divsChild>
    </w:div>
    <w:div w:id="1712537027">
      <w:bodyDiv w:val="1"/>
      <w:marLeft w:val="0"/>
      <w:marRight w:val="0"/>
      <w:marTop w:val="0"/>
      <w:marBottom w:val="0"/>
      <w:divBdr>
        <w:top w:val="none" w:sz="0" w:space="0" w:color="auto"/>
        <w:left w:val="none" w:sz="0" w:space="0" w:color="auto"/>
        <w:bottom w:val="none" w:sz="0" w:space="0" w:color="auto"/>
        <w:right w:val="none" w:sz="0" w:space="0" w:color="auto"/>
      </w:divBdr>
      <w:divsChild>
        <w:div w:id="818350737">
          <w:marLeft w:val="0"/>
          <w:marRight w:val="0"/>
          <w:marTop w:val="0"/>
          <w:marBottom w:val="0"/>
          <w:divBdr>
            <w:top w:val="none" w:sz="0" w:space="0" w:color="auto"/>
            <w:left w:val="none" w:sz="0" w:space="0" w:color="auto"/>
            <w:bottom w:val="none" w:sz="0" w:space="0" w:color="auto"/>
            <w:right w:val="none" w:sz="0" w:space="0" w:color="auto"/>
          </w:divBdr>
          <w:divsChild>
            <w:div w:id="748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10011">
      <w:bodyDiv w:val="1"/>
      <w:marLeft w:val="0"/>
      <w:marRight w:val="0"/>
      <w:marTop w:val="0"/>
      <w:marBottom w:val="0"/>
      <w:divBdr>
        <w:top w:val="none" w:sz="0" w:space="0" w:color="auto"/>
        <w:left w:val="none" w:sz="0" w:space="0" w:color="auto"/>
        <w:bottom w:val="none" w:sz="0" w:space="0" w:color="auto"/>
        <w:right w:val="none" w:sz="0" w:space="0" w:color="auto"/>
      </w:divBdr>
      <w:divsChild>
        <w:div w:id="1004362130">
          <w:marLeft w:val="0"/>
          <w:marRight w:val="0"/>
          <w:marTop w:val="0"/>
          <w:marBottom w:val="0"/>
          <w:divBdr>
            <w:top w:val="none" w:sz="0" w:space="0" w:color="auto"/>
            <w:left w:val="none" w:sz="0" w:space="0" w:color="auto"/>
            <w:bottom w:val="none" w:sz="0" w:space="0" w:color="auto"/>
            <w:right w:val="none" w:sz="0" w:space="0" w:color="auto"/>
          </w:divBdr>
          <w:divsChild>
            <w:div w:id="13723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9992">
      <w:bodyDiv w:val="1"/>
      <w:marLeft w:val="0"/>
      <w:marRight w:val="0"/>
      <w:marTop w:val="0"/>
      <w:marBottom w:val="0"/>
      <w:divBdr>
        <w:top w:val="none" w:sz="0" w:space="0" w:color="auto"/>
        <w:left w:val="none" w:sz="0" w:space="0" w:color="auto"/>
        <w:bottom w:val="none" w:sz="0" w:space="0" w:color="auto"/>
        <w:right w:val="none" w:sz="0" w:space="0" w:color="auto"/>
      </w:divBdr>
      <w:divsChild>
        <w:div w:id="823669556">
          <w:marLeft w:val="0"/>
          <w:marRight w:val="0"/>
          <w:marTop w:val="0"/>
          <w:marBottom w:val="0"/>
          <w:divBdr>
            <w:top w:val="none" w:sz="0" w:space="0" w:color="auto"/>
            <w:left w:val="none" w:sz="0" w:space="0" w:color="auto"/>
            <w:bottom w:val="none" w:sz="0" w:space="0" w:color="auto"/>
            <w:right w:val="none" w:sz="0" w:space="0" w:color="auto"/>
          </w:divBdr>
          <w:divsChild>
            <w:div w:id="1148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wikipedia.org/wiki/D%C3%A9partement_Alli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D%C3%A9partement_Haute-Loi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ldung.thueringen.de/international/schulen/austaus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D%C3%A9partement_Cantal" TargetMode="External"/><Relationship Id="rId5" Type="http://schemas.openxmlformats.org/officeDocument/2006/relationships/webSettings" Target="webSettings.xml"/><Relationship Id="rId15" Type="http://schemas.openxmlformats.org/officeDocument/2006/relationships/hyperlink" Target="https://www.ac-clermont.fr/le-franco-allemand-121592" TargetMode="External"/><Relationship Id="rId10" Type="http://schemas.openxmlformats.org/officeDocument/2006/relationships/hyperlink" Target="https://de.wikipedia.org/wiki/D%C3%A9partement_Puy-de-D%C3%B4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ldung.thueringen.de/international/schulen/austaus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49EF-9E1A-4ECE-B69B-E507F7D2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2311</Words>
  <Characters>15433</Characters>
  <Application>Microsoft Office Word</Application>
  <DocSecurity>0</DocSecurity>
  <Lines>128</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TMBJS Fabig, Diana</dc:creator>
  <cp:lastModifiedBy>Jerome Guichard</cp:lastModifiedBy>
  <cp:revision>3</cp:revision>
  <cp:lastPrinted>2022-10-14T08:27:00Z</cp:lastPrinted>
  <dcterms:created xsi:type="dcterms:W3CDTF">2023-09-28T13:40:00Z</dcterms:created>
  <dcterms:modified xsi:type="dcterms:W3CDTF">2023-09-28T13:51:00Z</dcterms:modified>
</cp:coreProperties>
</file>