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91" w:rsidRDefault="00A3445C" w:rsidP="00231891">
      <w:pPr>
        <w:jc w:val="right"/>
        <w:rPr>
          <w:b/>
          <w:sz w:val="24"/>
        </w:rPr>
      </w:pPr>
      <w:r>
        <w:rPr>
          <w:b/>
          <w:sz w:val="24"/>
        </w:rPr>
        <w:t>ANNEXE 3c</w:t>
      </w:r>
    </w:p>
    <w:p w:rsidR="00231891" w:rsidRDefault="005B05AD" w:rsidP="00231891">
      <w:pPr>
        <w:jc w:val="center"/>
        <w:rPr>
          <w:b/>
          <w:color w:val="4472C4" w:themeColor="accent5"/>
          <w:sz w:val="24"/>
        </w:rPr>
      </w:pPr>
      <w:r>
        <w:rPr>
          <w:b/>
          <w:color w:val="4472C4" w:themeColor="accent5"/>
          <w:sz w:val="24"/>
        </w:rPr>
        <w:t xml:space="preserve">A RETOURNER AVANT LE </w:t>
      </w:r>
      <w:r w:rsidR="00B96A2D">
        <w:rPr>
          <w:b/>
          <w:color w:val="4472C4" w:themeColor="accent5"/>
          <w:sz w:val="24"/>
        </w:rPr>
        <w:t>16 FEVRIER</w:t>
      </w:r>
      <w:r w:rsidR="00B96A2D" w:rsidRPr="00231891">
        <w:rPr>
          <w:b/>
          <w:color w:val="4472C4" w:themeColor="accent5"/>
          <w:sz w:val="24"/>
        </w:rPr>
        <w:t xml:space="preserve"> 2024</w:t>
      </w:r>
    </w:p>
    <w:p w:rsidR="001F6F62" w:rsidRPr="001F6F62" w:rsidRDefault="00D932BB" w:rsidP="00213129">
      <w:pPr>
        <w:spacing w:after="0"/>
        <w:ind w:right="195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ETABLISSEMENT</w:t>
      </w:r>
      <w:r w:rsidR="001F6F62" w:rsidRPr="001F6F62">
        <w:rPr>
          <w:rFonts w:ascii="Arial" w:hAnsi="Arial" w:cs="Arial"/>
          <w:b/>
          <w:sz w:val="20"/>
        </w:rPr>
        <w:t>:</w:t>
      </w:r>
    </w:p>
    <w:p w:rsidR="001F6F62" w:rsidRPr="001F6F62" w:rsidRDefault="001F6F62" w:rsidP="00213129">
      <w:pPr>
        <w:spacing w:after="0"/>
        <w:ind w:right="1955"/>
        <w:rPr>
          <w:rFonts w:ascii="Arial" w:hAnsi="Arial" w:cs="Arial"/>
          <w:b/>
          <w:sz w:val="20"/>
        </w:rPr>
      </w:pPr>
      <w:r w:rsidRPr="001F6F62">
        <w:rPr>
          <w:rFonts w:ascii="Arial" w:hAnsi="Arial" w:cs="Arial"/>
          <w:b/>
          <w:sz w:val="20"/>
        </w:rPr>
        <w:t>Code RNE :</w:t>
      </w:r>
    </w:p>
    <w:p w:rsidR="001F6F62" w:rsidRDefault="00F95101" w:rsidP="00542376">
      <w:pPr>
        <w:spacing w:after="0"/>
        <w:ind w:right="89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DEMANDE DE DISPONIBILITE RENTREE 2024</w:t>
      </w:r>
    </w:p>
    <w:p w:rsidR="004412C8" w:rsidRDefault="004412C8" w:rsidP="00542376">
      <w:pPr>
        <w:spacing w:after="0"/>
        <w:ind w:right="89"/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412C8" w:rsidTr="004412C8">
        <w:tc>
          <w:tcPr>
            <w:tcW w:w="15388" w:type="dxa"/>
          </w:tcPr>
          <w:p w:rsidR="004412C8" w:rsidRPr="004412C8" w:rsidRDefault="004412C8" w:rsidP="004412C8">
            <w:pPr>
              <w:spacing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8"/>
                <w:lang w:eastAsia="fr-FR"/>
              </w:rPr>
            </w:pPr>
          </w:p>
          <w:p w:rsidR="004412C8" w:rsidRPr="004412C8" w:rsidRDefault="004412C8" w:rsidP="004412C8">
            <w:pPr>
              <w:spacing w:after="4" w:line="360" w:lineRule="auto"/>
              <w:ind w:left="593" w:right="3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Je soussigné(e) M., Mme, NOM et PRÉNOM :  ..........................................................................................</w:t>
            </w:r>
            <w:r w:rsidRPr="004412C8">
              <w:rPr>
                <w:rFonts w:ascii="Arial" w:eastAsia="Arial" w:hAnsi="Arial" w:cs="Arial"/>
                <w:color w:val="000000"/>
                <w:sz w:val="10"/>
                <w:lang w:eastAsia="fr-FR"/>
              </w:rPr>
              <w:tab/>
            </w: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</w:t>
            </w:r>
          </w:p>
          <w:p w:rsidR="004412C8" w:rsidRPr="004412C8" w:rsidRDefault="004412C8" w:rsidP="004412C8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Établissement d’affectation :  .......................................................................................................................</w:t>
            </w:r>
          </w:p>
          <w:p w:rsidR="004412C8" w:rsidRPr="004412C8" w:rsidRDefault="00F95101" w:rsidP="004412C8">
            <w:pPr>
              <w:spacing w:after="11" w:line="248" w:lineRule="auto"/>
              <w:ind w:left="593" w:hanging="10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4412C8"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  <w:t>Sollicite</w:t>
            </w:r>
            <w:r w:rsidR="004412C8" w:rsidRPr="004412C8"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  <w:t xml:space="preserve"> une mise en disponib</w:t>
            </w:r>
            <w:r w:rsidR="000E49D1"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  <w:t xml:space="preserve">ilité pour l'année scolaire 2024-2025 </w:t>
            </w:r>
            <w:r w:rsidR="004412C8" w:rsidRPr="004412C8"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  <w:t xml:space="preserve">pour le motif suivant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  <w:t>(1)</w:t>
            </w:r>
            <w:r w:rsidR="004412C8" w:rsidRPr="004412C8"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  <w:t xml:space="preserve"> : </w:t>
            </w:r>
          </w:p>
          <w:p w:rsidR="004412C8" w:rsidRPr="004412C8" w:rsidRDefault="004412C8" w:rsidP="004412C8">
            <w:pPr>
              <w:spacing w:after="53" w:line="259" w:lineRule="auto"/>
              <w:rPr>
                <w:rFonts w:ascii="Arial" w:eastAsia="Calibri" w:hAnsi="Arial" w:cs="Arial"/>
                <w:color w:val="000000"/>
                <w:sz w:val="4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</w:t>
            </w:r>
          </w:p>
          <w:p w:rsidR="004412C8" w:rsidRPr="004412C8" w:rsidRDefault="004412C8" w:rsidP="004412C8">
            <w:pPr>
              <w:tabs>
                <w:tab w:val="center" w:pos="471"/>
                <w:tab w:val="center" w:pos="2292"/>
              </w:tabs>
              <w:spacing w:after="12" w:line="259" w:lineRule="auto"/>
              <w:ind w:left="593"/>
              <w:rPr>
                <w:rFonts w:ascii="Arial" w:eastAsia="Calibri" w:hAnsi="Arial" w:cs="Arial"/>
                <w:color w:val="1F3864" w:themeColor="accent5" w:themeShade="80"/>
                <w:sz w:val="20"/>
                <w:lang w:eastAsia="fr-FR"/>
              </w:rPr>
            </w:pPr>
            <w:r w:rsidRPr="004412C8">
              <w:rPr>
                <w:rFonts w:ascii="Arial" w:eastAsia="Wingdings" w:hAnsi="Arial" w:cs="Arial"/>
                <w:color w:val="1F3864" w:themeColor="accent5" w:themeShade="80"/>
                <w:sz w:val="20"/>
                <w:lang w:eastAsia="fr-FR"/>
              </w:rPr>
              <w:t></w:t>
            </w:r>
            <w:r w:rsidRPr="004412C8">
              <w:rPr>
                <w:rFonts w:ascii="Arial" w:eastAsia="Arial" w:hAnsi="Arial" w:cs="Arial"/>
                <w:color w:val="1F3864" w:themeColor="accent5" w:themeShade="80"/>
                <w:sz w:val="20"/>
                <w:lang w:eastAsia="fr-FR"/>
              </w:rPr>
              <w:t xml:space="preserve"> </w:t>
            </w:r>
            <w:r w:rsidRPr="004412C8">
              <w:rPr>
                <w:rFonts w:ascii="Arial" w:eastAsia="Arial" w:hAnsi="Arial" w:cs="Arial"/>
                <w:b/>
                <w:color w:val="1F3864" w:themeColor="accent5" w:themeShade="80"/>
                <w:sz w:val="20"/>
                <w:lang w:eastAsia="fr-FR"/>
              </w:rPr>
              <w:t xml:space="preserve">Disponibilité sur autorisation </w:t>
            </w:r>
          </w:p>
          <w:p w:rsidR="004412C8" w:rsidRPr="004412C8" w:rsidRDefault="004412C8" w:rsidP="004412C8">
            <w:pPr>
              <w:spacing w:after="42" w:line="259" w:lineRule="auto"/>
              <w:ind w:left="720"/>
              <w:contextualSpacing/>
              <w:rPr>
                <w:rFonts w:ascii="Arial" w:eastAsia="Calibri" w:hAnsi="Arial" w:cs="Arial"/>
                <w:color w:val="000000"/>
                <w:sz w:val="8"/>
                <w:lang w:eastAsia="fr-FR"/>
              </w:rPr>
            </w:pPr>
          </w:p>
          <w:p w:rsidR="004412C8" w:rsidRPr="004412C8" w:rsidRDefault="004412C8" w:rsidP="004412C8">
            <w:pPr>
              <w:numPr>
                <w:ilvl w:val="0"/>
                <w:numId w:val="4"/>
              </w:numPr>
              <w:spacing w:after="31"/>
              <w:ind w:left="1018" w:right="10" w:firstLine="0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Études ou recherches présentant un intérêt général (6 ans maximum).</w:t>
            </w:r>
          </w:p>
          <w:p w:rsidR="004412C8" w:rsidRPr="004412C8" w:rsidRDefault="004412C8" w:rsidP="004412C8">
            <w:pPr>
              <w:numPr>
                <w:ilvl w:val="0"/>
                <w:numId w:val="4"/>
              </w:numPr>
              <w:spacing w:after="31"/>
              <w:ind w:left="1018" w:right="10" w:firstLine="0"/>
              <w:jc w:val="both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Pour convenances personnelles (5 ans maximum, renouvelables dans la limite de 10 ans pour toute la carrière à condition de réintégrer la fonction publique au moins 18 mois, au plus tard à la fin d'une période de 5 ans). </w:t>
            </w:r>
          </w:p>
          <w:p w:rsidR="004412C8" w:rsidRPr="004412C8" w:rsidRDefault="004412C8" w:rsidP="004412C8">
            <w:pPr>
              <w:numPr>
                <w:ilvl w:val="0"/>
                <w:numId w:val="4"/>
              </w:numPr>
              <w:spacing w:after="31"/>
              <w:ind w:left="1018" w:right="10" w:firstLine="0"/>
              <w:jc w:val="both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Pour créer ou reprendre une entreprise, sous réserve d'avoir accompli trois années de services dans l'administration (2 ans maximum).</w:t>
            </w:r>
          </w:p>
          <w:p w:rsidR="004412C8" w:rsidRPr="004412C8" w:rsidRDefault="004412C8" w:rsidP="004412C8">
            <w:pPr>
              <w:spacing w:after="31"/>
              <w:ind w:left="1018" w:right="10"/>
              <w:jc w:val="both"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</w:p>
          <w:p w:rsidR="004412C8" w:rsidRDefault="004412C8" w:rsidP="004412C8">
            <w:pPr>
              <w:tabs>
                <w:tab w:val="center" w:pos="471"/>
                <w:tab w:val="center" w:pos="1863"/>
              </w:tabs>
              <w:spacing w:after="12"/>
              <w:ind w:left="593"/>
              <w:rPr>
                <w:rFonts w:ascii="Arial" w:eastAsia="Arial" w:hAnsi="Arial" w:cs="Arial"/>
                <w:b/>
                <w:color w:val="1F3864" w:themeColor="accent5" w:themeShade="80"/>
                <w:sz w:val="20"/>
                <w:lang w:eastAsia="fr-FR"/>
              </w:rPr>
            </w:pPr>
            <w:r w:rsidRPr="001E7E9A">
              <w:rPr>
                <w:rFonts w:ascii="Arial" w:eastAsia="Wingdings" w:hAnsi="Arial" w:cs="Arial"/>
                <w:color w:val="1F3864" w:themeColor="accent5" w:themeShade="80"/>
                <w:sz w:val="20"/>
                <w:lang w:eastAsia="fr-FR"/>
              </w:rPr>
              <w:t></w:t>
            </w:r>
            <w:r>
              <w:rPr>
                <w:rFonts w:ascii="Arial" w:eastAsia="Arial" w:hAnsi="Arial" w:cs="Arial"/>
                <w:color w:val="1F3864" w:themeColor="accent5" w:themeShade="80"/>
                <w:sz w:val="20"/>
                <w:lang w:eastAsia="fr-FR"/>
              </w:rPr>
              <w:t xml:space="preserve"> </w:t>
            </w:r>
            <w:r w:rsidRPr="001E7E9A">
              <w:rPr>
                <w:rFonts w:ascii="Arial" w:eastAsia="Arial" w:hAnsi="Arial" w:cs="Arial"/>
                <w:b/>
                <w:color w:val="1F3864" w:themeColor="accent5" w:themeShade="80"/>
                <w:sz w:val="20"/>
                <w:lang w:eastAsia="fr-FR"/>
              </w:rPr>
              <w:t>D</w:t>
            </w:r>
            <w:r>
              <w:rPr>
                <w:rFonts w:ascii="Arial" w:eastAsia="Arial" w:hAnsi="Arial" w:cs="Arial"/>
                <w:b/>
                <w:color w:val="1F3864" w:themeColor="accent5" w:themeShade="80"/>
                <w:sz w:val="20"/>
                <w:lang w:eastAsia="fr-FR"/>
              </w:rPr>
              <w:t>isponibilité de droit</w:t>
            </w:r>
          </w:p>
          <w:p w:rsidR="004412C8" w:rsidRPr="004412C8" w:rsidRDefault="004412C8" w:rsidP="004412C8">
            <w:pPr>
              <w:tabs>
                <w:tab w:val="center" w:pos="471"/>
                <w:tab w:val="center" w:pos="1863"/>
              </w:tabs>
              <w:spacing w:after="12"/>
              <w:ind w:left="593"/>
              <w:rPr>
                <w:rFonts w:ascii="Arial" w:eastAsia="Calibri" w:hAnsi="Arial" w:cs="Arial"/>
                <w:color w:val="1F3864" w:themeColor="accent5" w:themeShade="80"/>
                <w:sz w:val="8"/>
                <w:lang w:eastAsia="fr-FR"/>
              </w:rPr>
            </w:pPr>
          </w:p>
          <w:p w:rsidR="004412C8" w:rsidRPr="004412C8" w:rsidRDefault="004412C8" w:rsidP="004412C8">
            <w:pPr>
              <w:numPr>
                <w:ilvl w:val="0"/>
                <w:numId w:val="3"/>
              </w:numPr>
              <w:spacing w:after="38"/>
              <w:ind w:left="1302" w:right="10"/>
              <w:contextualSpacing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Pour donner des soins au conjoint, à un enfant ou un ascendant.</w:t>
            </w:r>
            <w:r w:rsidRPr="004412C8">
              <w:rPr>
                <w:rFonts w:ascii="Arial" w:eastAsia="Arial" w:hAnsi="Arial" w:cs="Arial"/>
                <w:i/>
                <w:color w:val="000000"/>
                <w:sz w:val="20"/>
                <w:lang w:eastAsia="fr-FR"/>
              </w:rPr>
              <w:t xml:space="preserve"> Pièces à fournir : copie du livret de famille et certificat médical délivré par un médecin agréé </w:t>
            </w:r>
          </w:p>
          <w:p w:rsidR="004412C8" w:rsidRPr="004412C8" w:rsidRDefault="004412C8" w:rsidP="004412C8">
            <w:pPr>
              <w:numPr>
                <w:ilvl w:val="0"/>
                <w:numId w:val="3"/>
              </w:numPr>
              <w:spacing w:after="38"/>
              <w:ind w:left="1302" w:right="10"/>
              <w:contextualSpacing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Pour élever un enfant de moins de douze ans.</w:t>
            </w:r>
            <w:r w:rsidRPr="004412C8">
              <w:rPr>
                <w:rFonts w:ascii="Arial" w:eastAsia="Arial" w:hAnsi="Arial" w:cs="Arial"/>
                <w:i/>
                <w:color w:val="000000"/>
                <w:sz w:val="20"/>
                <w:lang w:eastAsia="fr-FR"/>
              </w:rPr>
              <w:t xml:space="preserve"> Pièces à fournir : copie du livret de famille </w:t>
            </w:r>
          </w:p>
          <w:p w:rsidR="004412C8" w:rsidRPr="004412C8" w:rsidRDefault="004412C8" w:rsidP="004412C8">
            <w:pPr>
              <w:numPr>
                <w:ilvl w:val="0"/>
                <w:numId w:val="3"/>
              </w:numPr>
              <w:spacing w:after="38"/>
              <w:ind w:left="1302" w:right="10"/>
              <w:contextualSpacing/>
              <w:rPr>
                <w:rFonts w:ascii="Arial" w:eastAsia="Calibri" w:hAnsi="Arial" w:cs="Arial"/>
                <w:color w:val="000000"/>
                <w:sz w:val="20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Pour suivre son conjoint. </w:t>
            </w:r>
            <w:r w:rsidRPr="004412C8">
              <w:rPr>
                <w:rFonts w:ascii="Arial" w:eastAsia="Arial" w:hAnsi="Arial" w:cs="Arial"/>
                <w:i/>
                <w:color w:val="000000"/>
                <w:sz w:val="20"/>
                <w:lang w:eastAsia="fr-FR"/>
              </w:rPr>
              <w:t xml:space="preserve">Pièce à fournir : certificat de travail du conjoint </w:t>
            </w:r>
          </w:p>
          <w:p w:rsidR="004412C8" w:rsidRPr="004412C8" w:rsidRDefault="004412C8" w:rsidP="004412C8">
            <w:pPr>
              <w:spacing w:after="31" w:line="259" w:lineRule="auto"/>
              <w:ind w:left="283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4412C8">
              <w:rPr>
                <w:rFonts w:ascii="Arial" w:eastAsia="Arial" w:hAnsi="Arial" w:cs="Arial"/>
                <w:i/>
                <w:color w:val="000000"/>
                <w:lang w:eastAsia="fr-FR"/>
              </w:rPr>
              <w:t xml:space="preserve"> </w:t>
            </w:r>
          </w:p>
          <w:p w:rsidR="004412C8" w:rsidRPr="004412C8" w:rsidRDefault="004412C8" w:rsidP="004412C8">
            <w:pPr>
              <w:spacing w:after="33" w:line="259" w:lineRule="auto"/>
              <w:ind w:left="593"/>
              <w:rPr>
                <w:rFonts w:ascii="Arial" w:eastAsia="Arial" w:hAnsi="Arial" w:cs="Arial"/>
                <w:color w:val="000000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u w:val="single" w:color="000000"/>
                <w:lang w:eastAsia="fr-FR"/>
              </w:rPr>
              <w:t>Périodes de disponibilité obtenues antérieurement</w:t>
            </w:r>
            <w:r w:rsidRPr="004412C8">
              <w:rPr>
                <w:rFonts w:ascii="Arial" w:eastAsia="Arial" w:hAnsi="Arial" w:cs="Arial"/>
                <w:color w:val="000000"/>
                <w:lang w:eastAsia="fr-FR"/>
              </w:rPr>
              <w:t xml:space="preserve"> : </w:t>
            </w:r>
          </w:p>
          <w:p w:rsidR="004412C8" w:rsidRPr="004412C8" w:rsidRDefault="004412C8" w:rsidP="004412C8">
            <w:pPr>
              <w:spacing w:after="4" w:line="251" w:lineRule="auto"/>
              <w:ind w:left="993" w:right="38" w:hanging="10"/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</w:pPr>
            <w:r w:rsidRPr="004412C8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...................</w:t>
            </w:r>
          </w:p>
          <w:p w:rsidR="004412C8" w:rsidRDefault="004412C8" w:rsidP="004412C8">
            <w:pPr>
              <w:ind w:right="89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F95101" w:rsidRPr="00F95101" w:rsidRDefault="00F95101" w:rsidP="00F95101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</w:rPr>
      </w:pPr>
      <w:r w:rsidRPr="00F95101">
        <w:rPr>
          <w:rFonts w:ascii="Arial" w:hAnsi="Arial" w:cs="Arial"/>
          <w:sz w:val="18"/>
        </w:rPr>
        <w:t>Cocher la case utile</w:t>
      </w:r>
    </w:p>
    <w:p w:rsidR="00D27C4F" w:rsidRPr="00542376" w:rsidRDefault="00D27C4F" w:rsidP="00542376">
      <w:pPr>
        <w:spacing w:after="0" w:line="240" w:lineRule="auto"/>
        <w:rPr>
          <w:rFonts w:ascii="Arial" w:hAnsi="Arial" w:cs="Arial"/>
        </w:rPr>
      </w:pPr>
      <w:r w:rsidRPr="00542376">
        <w:rPr>
          <w:rFonts w:ascii="Arial" w:hAnsi="Arial" w:cs="Arial"/>
        </w:rPr>
        <w:t xml:space="preserve">                                         </w:t>
      </w:r>
    </w:p>
    <w:p w:rsidR="00542376" w:rsidRPr="0084610B" w:rsidRDefault="00542376" w:rsidP="00542376">
      <w:pPr>
        <w:spacing w:after="0" w:line="276" w:lineRule="auto"/>
        <w:rPr>
          <w:rFonts w:ascii="Arial" w:hAnsi="Arial" w:cs="Arial"/>
        </w:rPr>
      </w:pPr>
      <w:r w:rsidRPr="0084610B">
        <w:rPr>
          <w:rFonts w:ascii="Arial" w:hAnsi="Arial" w:cs="Arial"/>
        </w:rPr>
        <w:t xml:space="preserve">Fait </w:t>
      </w:r>
      <w:r w:rsidR="0084610B" w:rsidRPr="0084610B">
        <w:rPr>
          <w:rFonts w:ascii="Arial" w:hAnsi="Arial" w:cs="Arial"/>
        </w:rPr>
        <w:t>à …</w:t>
      </w:r>
      <w:r w:rsidRPr="0084610B">
        <w:rPr>
          <w:rFonts w:ascii="Arial" w:hAnsi="Arial" w:cs="Arial"/>
        </w:rPr>
        <w:t>…………</w:t>
      </w:r>
      <w:r w:rsidR="0084610B" w:rsidRPr="0084610B">
        <w:rPr>
          <w:rFonts w:ascii="Arial" w:hAnsi="Arial" w:cs="Arial"/>
        </w:rPr>
        <w:t>……</w:t>
      </w:r>
      <w:r w:rsidRPr="0084610B">
        <w:rPr>
          <w:rFonts w:ascii="Arial" w:hAnsi="Arial" w:cs="Arial"/>
        </w:rPr>
        <w:t xml:space="preserve">…… le </w:t>
      </w:r>
      <w:r w:rsidR="0084610B" w:rsidRPr="0084610B">
        <w:rPr>
          <w:rFonts w:ascii="Arial" w:hAnsi="Arial" w:cs="Arial"/>
        </w:rPr>
        <w:t>……</w:t>
      </w:r>
      <w:r w:rsidRPr="0084610B">
        <w:rPr>
          <w:rFonts w:ascii="Arial" w:hAnsi="Arial" w:cs="Arial"/>
        </w:rPr>
        <w:t>/</w:t>
      </w:r>
      <w:r w:rsidR="0084610B" w:rsidRPr="0084610B">
        <w:rPr>
          <w:rFonts w:ascii="Arial" w:hAnsi="Arial" w:cs="Arial"/>
        </w:rPr>
        <w:t>……</w:t>
      </w:r>
      <w:r w:rsidRPr="0084610B">
        <w:rPr>
          <w:rFonts w:ascii="Arial" w:hAnsi="Arial" w:cs="Arial"/>
        </w:rPr>
        <w:t>/</w:t>
      </w:r>
      <w:r w:rsidR="0084610B" w:rsidRPr="0084610B">
        <w:rPr>
          <w:rFonts w:ascii="Arial" w:hAnsi="Arial" w:cs="Arial"/>
        </w:rPr>
        <w:t>……</w:t>
      </w:r>
      <w:r w:rsidRPr="0084610B">
        <w:rPr>
          <w:rFonts w:ascii="Arial" w:hAnsi="Arial" w:cs="Arial"/>
        </w:rPr>
        <w:t xml:space="preserve">. </w:t>
      </w:r>
    </w:p>
    <w:p w:rsidR="004B569B" w:rsidRPr="0084610B" w:rsidRDefault="00542376" w:rsidP="00542376">
      <w:pPr>
        <w:pStyle w:val="Paragraphedeliste"/>
        <w:spacing w:after="0" w:line="276" w:lineRule="auto"/>
        <w:ind w:left="0"/>
        <w:rPr>
          <w:rFonts w:ascii="Arial" w:hAnsi="Arial" w:cs="Arial"/>
        </w:rPr>
      </w:pPr>
      <w:r w:rsidRPr="0084610B">
        <w:rPr>
          <w:rFonts w:ascii="Arial" w:hAnsi="Arial" w:cs="Arial"/>
        </w:rPr>
        <w:t>Signature de l'enseignant</w:t>
      </w:r>
    </w:p>
    <w:p w:rsidR="00542376" w:rsidRPr="0084610B" w:rsidRDefault="00542376" w:rsidP="00542376">
      <w:pPr>
        <w:pStyle w:val="Paragraphedeliste"/>
        <w:spacing w:line="276" w:lineRule="auto"/>
        <w:ind w:left="0"/>
        <w:rPr>
          <w:rFonts w:ascii="Arial" w:hAnsi="Arial" w:cs="Arial"/>
          <w:sz w:val="12"/>
        </w:rPr>
      </w:pPr>
    </w:p>
    <w:p w:rsidR="00542376" w:rsidRDefault="00542376" w:rsidP="00542376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et signature du chef d’établissement</w:t>
      </w:r>
    </w:p>
    <w:p w:rsidR="00542376" w:rsidRPr="005E15CB" w:rsidRDefault="00542376" w:rsidP="00542376">
      <w:pPr>
        <w:keepNext/>
        <w:keepLines/>
        <w:spacing w:after="0" w:line="276" w:lineRule="auto"/>
        <w:ind w:left="-5" w:hanging="10"/>
        <w:jc w:val="right"/>
        <w:outlineLvl w:val="1"/>
        <w:rPr>
          <w:rFonts w:ascii="Arial" w:eastAsia="Arial" w:hAnsi="Arial" w:cs="Arial"/>
          <w:b/>
          <w:color w:val="000000"/>
          <w:sz w:val="40"/>
          <w:lang w:eastAsia="fr-FR"/>
        </w:rPr>
      </w:pPr>
      <w:r w:rsidRPr="005E15CB">
        <w:rPr>
          <w:rFonts w:ascii="Arial" w:eastAsia="Arial" w:hAnsi="Arial" w:cs="Arial"/>
          <w:color w:val="000000"/>
          <w:sz w:val="16"/>
          <w:lang w:eastAsia="fr-FR"/>
        </w:rPr>
        <w:t xml:space="preserve">(CACHET DE L’ETABLISSEMENT) </w:t>
      </w:r>
    </w:p>
    <w:p w:rsidR="00542376" w:rsidRPr="00542376" w:rsidRDefault="00542376" w:rsidP="000E49D1">
      <w:pPr>
        <w:pStyle w:val="Paragraphedeliste"/>
        <w:ind w:left="0"/>
        <w:rPr>
          <w:rFonts w:ascii="Arial" w:hAnsi="Arial" w:cs="Arial"/>
          <w:b/>
        </w:rPr>
      </w:pPr>
      <w:bookmarkStart w:id="0" w:name="_GoBack"/>
      <w:bookmarkEnd w:id="0"/>
    </w:p>
    <w:sectPr w:rsidR="00542376" w:rsidRPr="00542376" w:rsidSect="001703B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1" w:rsidRDefault="00231891" w:rsidP="00231891">
      <w:pPr>
        <w:spacing w:after="0" w:line="240" w:lineRule="auto"/>
      </w:pPr>
      <w:r>
        <w:separator/>
      </w:r>
    </w:p>
  </w:endnote>
  <w:end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1" w:rsidRDefault="00231891" w:rsidP="00231891">
      <w:pPr>
        <w:spacing w:after="0" w:line="240" w:lineRule="auto"/>
      </w:pPr>
      <w:r>
        <w:separator/>
      </w:r>
    </w:p>
  </w:footnote>
  <w:foot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91" w:rsidRPr="00231891" w:rsidRDefault="00231891" w:rsidP="00231891">
    <w:pPr>
      <w:widowControl w:val="0"/>
      <w:tabs>
        <w:tab w:val="left" w:pos="3261"/>
        <w:tab w:val="right" w:pos="9026"/>
      </w:tabs>
      <w:autoSpaceDE w:val="0"/>
      <w:autoSpaceDN w:val="0"/>
      <w:spacing w:after="0" w:line="240" w:lineRule="auto"/>
      <w:ind w:left="3119" w:right="-142"/>
      <w:jc w:val="right"/>
      <w:rPr>
        <w:rFonts w:ascii="Arial" w:eastAsia="Arial" w:hAnsi="Arial" w:cs="Arial"/>
        <w:b/>
        <w:bCs/>
        <w:sz w:val="24"/>
        <w:szCs w:val="24"/>
      </w:rPr>
    </w:pPr>
    <w:r w:rsidRPr="00231891">
      <w:rPr>
        <w:rFonts w:ascii="Arial" w:eastAsia="Arial" w:hAnsi="Arial" w:cs="Arial"/>
        <w:b/>
        <w:bCs/>
        <w:sz w:val="24"/>
        <w:szCs w:val="24"/>
      </w:rPr>
      <w:t>Direction des Ressources Humaines</w:t>
    </w:r>
  </w:p>
  <w:p w:rsidR="00231891" w:rsidRPr="00231891" w:rsidRDefault="00231891" w:rsidP="00231891">
    <w:pPr>
      <w:tabs>
        <w:tab w:val="left" w:pos="3261"/>
      </w:tabs>
      <w:spacing w:after="0" w:line="280" w:lineRule="exact"/>
      <w:ind w:left="3119" w:right="-142"/>
      <w:jc w:val="right"/>
      <w:rPr>
        <w:rFonts w:ascii="Arial" w:eastAsia="Times" w:hAnsi="Arial" w:cs="Times New Roman"/>
        <w:b/>
        <w:sz w:val="24"/>
        <w:szCs w:val="24"/>
        <w:lang w:eastAsia="fr-FR"/>
      </w:rPr>
    </w:pPr>
    <w:r w:rsidRPr="00231891">
      <w:rPr>
        <w:rFonts w:ascii="Arial" w:eastAsia="Times" w:hAnsi="Arial" w:cs="Times New Roman"/>
        <w:b/>
        <w:sz w:val="24"/>
        <w:szCs w:val="24"/>
        <w:lang w:eastAsia="fr-FR"/>
      </w:rPr>
      <w:t>Division de l’Enseignement Privé</w:t>
    </w:r>
    <w:r w:rsidRPr="00231891">
      <w:rPr>
        <w:rFonts w:ascii="Arial" w:eastAsia="Times" w:hAnsi="Arial" w:cs="Times New Roman"/>
        <w:b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1" layoutInCell="1" allowOverlap="1" wp14:anchorId="19C1CE99" wp14:editId="3B1F7795">
          <wp:simplePos x="0" y="0"/>
          <wp:positionH relativeFrom="margin">
            <wp:posOffset>-304800</wp:posOffset>
          </wp:positionH>
          <wp:positionV relativeFrom="page">
            <wp:posOffset>121920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1891" w:rsidRDefault="002318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7EDF"/>
    <w:multiLevelType w:val="hybridMultilevel"/>
    <w:tmpl w:val="E40E905C"/>
    <w:lvl w:ilvl="0" w:tplc="A2589B9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594"/>
    <w:multiLevelType w:val="hybridMultilevel"/>
    <w:tmpl w:val="352C69F8"/>
    <w:lvl w:ilvl="0" w:tplc="AEEE5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166C"/>
    <w:multiLevelType w:val="hybridMultilevel"/>
    <w:tmpl w:val="E40E905C"/>
    <w:lvl w:ilvl="0" w:tplc="A2589B9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73EA4"/>
    <w:multiLevelType w:val="hybridMultilevel"/>
    <w:tmpl w:val="A09AA4B0"/>
    <w:lvl w:ilvl="0" w:tplc="B88665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D2D71"/>
    <w:multiLevelType w:val="hybridMultilevel"/>
    <w:tmpl w:val="015C9B8C"/>
    <w:lvl w:ilvl="0" w:tplc="B88665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91"/>
    <w:rsid w:val="000E49D1"/>
    <w:rsid w:val="001703BA"/>
    <w:rsid w:val="001968F7"/>
    <w:rsid w:val="001E0F28"/>
    <w:rsid w:val="001F6F62"/>
    <w:rsid w:val="00213129"/>
    <w:rsid w:val="00231891"/>
    <w:rsid w:val="0029387D"/>
    <w:rsid w:val="003E5AAD"/>
    <w:rsid w:val="004412C8"/>
    <w:rsid w:val="004B569B"/>
    <w:rsid w:val="004E4363"/>
    <w:rsid w:val="00542376"/>
    <w:rsid w:val="005B05AD"/>
    <w:rsid w:val="006C6945"/>
    <w:rsid w:val="007E6CAC"/>
    <w:rsid w:val="0084610B"/>
    <w:rsid w:val="009652E1"/>
    <w:rsid w:val="00A3445C"/>
    <w:rsid w:val="00B96A2D"/>
    <w:rsid w:val="00BA496B"/>
    <w:rsid w:val="00BB6C8A"/>
    <w:rsid w:val="00C3655F"/>
    <w:rsid w:val="00C37595"/>
    <w:rsid w:val="00C456AD"/>
    <w:rsid w:val="00C468E1"/>
    <w:rsid w:val="00C91F0F"/>
    <w:rsid w:val="00CE5FBB"/>
    <w:rsid w:val="00D27C4F"/>
    <w:rsid w:val="00D3185E"/>
    <w:rsid w:val="00D50993"/>
    <w:rsid w:val="00D75207"/>
    <w:rsid w:val="00D932BB"/>
    <w:rsid w:val="00E37CC6"/>
    <w:rsid w:val="00F77B99"/>
    <w:rsid w:val="00F95101"/>
    <w:rsid w:val="00F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B31685"/>
  <w15:chartTrackingRefBased/>
  <w15:docId w15:val="{E832A0C7-2B80-402D-B2EC-0C822DC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891"/>
  </w:style>
  <w:style w:type="paragraph" w:styleId="Pieddepage">
    <w:name w:val="footer"/>
    <w:basedOn w:val="Normal"/>
    <w:link w:val="Pieddepag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891"/>
  </w:style>
  <w:style w:type="table" w:styleId="Grilledutableau">
    <w:name w:val="Table Grid"/>
    <w:basedOn w:val="TableauNormal"/>
    <w:uiPriority w:val="39"/>
    <w:rsid w:val="001F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7C4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12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12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Touati</dc:creator>
  <cp:keywords/>
  <dc:description/>
  <cp:lastModifiedBy>Marie-Claire Rapp</cp:lastModifiedBy>
  <cp:revision>5</cp:revision>
  <dcterms:created xsi:type="dcterms:W3CDTF">2023-12-06T10:28:00Z</dcterms:created>
  <dcterms:modified xsi:type="dcterms:W3CDTF">2024-01-09T09:39:00Z</dcterms:modified>
</cp:coreProperties>
</file>